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05F" w:rsidRPr="00E2745F" w:rsidRDefault="00BA305F" w:rsidP="00BA305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b/>
          <w:color w:val="000000"/>
          <w:sz w:val="24"/>
          <w:szCs w:val="24"/>
        </w:rPr>
        <w:t>OSNOVNA  ŠKOLA PETRA KREŠIMIRA IV.</w:t>
      </w:r>
    </w:p>
    <w:p w:rsidR="00BA305F" w:rsidRPr="00E2745F" w:rsidRDefault="00BA305F" w:rsidP="00BA305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Š I B E N I</w:t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</w:p>
    <w:p w:rsidR="00BA305F" w:rsidRPr="00E2745F" w:rsidRDefault="00BA305F" w:rsidP="00BA305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>Bana Josipa Jelačića 74</w:t>
      </w:r>
    </w:p>
    <w:p w:rsidR="00BA305F" w:rsidRPr="00E2745F" w:rsidRDefault="00BA305F" w:rsidP="00BA305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>22 000 Š I B E N I K</w:t>
      </w:r>
    </w:p>
    <w:p w:rsidR="00BA305F" w:rsidRPr="00E2745F" w:rsidRDefault="00BA305F" w:rsidP="00BA305F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>KLASA: 112-02/2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BA305F" w:rsidRPr="00E2745F" w:rsidRDefault="00BA305F" w:rsidP="00BA305F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>URBROJ: 2182-1-67-01-2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-01</w:t>
      </w:r>
    </w:p>
    <w:p w:rsidR="00BA305F" w:rsidRPr="00E2745F" w:rsidRDefault="00BA305F" w:rsidP="00BA305F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U Šibeniku,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274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kolovoza </w:t>
      </w:r>
      <w:r w:rsidRPr="00E2745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05F" w:rsidRPr="00E2745F" w:rsidRDefault="00BA305F" w:rsidP="00BA305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3"/>
          <w:szCs w:val="23"/>
        </w:rPr>
        <w:tab/>
      </w:r>
    </w:p>
    <w:p w:rsidR="00BA305F" w:rsidRPr="00E2745F" w:rsidRDefault="00BA305F" w:rsidP="00BA305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305F" w:rsidRPr="00E2745F" w:rsidRDefault="00BA305F" w:rsidP="00BA305F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E2745F">
        <w:rPr>
          <w:rFonts w:ascii="Times New Roman" w:hAnsi="Times New Roman" w:cs="Times New Roman"/>
          <w:sz w:val="24"/>
          <w:szCs w:val="24"/>
        </w:rPr>
        <w:t xml:space="preserve">. Zakona o odgoju i obrazovanju u osnovnoj i srednjoj školi („Narodne novine“ br. 87/08, 86/09, 92/10, 105/10, 90/11, 5/12, 16/12, 86/12, 126/12, 94/13, 152/14, 07/17, 68/18, 98/19, 64/20, 151/22, 155/23 i 156/23), </w:t>
      </w:r>
      <w:r>
        <w:rPr>
          <w:rFonts w:ascii="Times New Roman" w:hAnsi="Times New Roman" w:cs="Times New Roman"/>
          <w:sz w:val="24"/>
          <w:szCs w:val="24"/>
        </w:rPr>
        <w:t xml:space="preserve">odredbama </w:t>
      </w:r>
      <w:r w:rsidRPr="00E2745F">
        <w:rPr>
          <w:rFonts w:ascii="Times New Roman" w:hAnsi="Times New Roman" w:cs="Times New Roman"/>
          <w:sz w:val="24"/>
          <w:szCs w:val="24"/>
        </w:rPr>
        <w:t>Zakona o osobnoj asistenciji (NN br. 71/2023), Pravilnika o pomoćnicima u nastavi i stručnim komunikacijskim posrednicima (NN br. 85/2024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2745F">
        <w:rPr>
          <w:rFonts w:ascii="Times New Roman" w:hAnsi="Times New Roman" w:cs="Times New Roman"/>
          <w:sz w:val="24"/>
          <w:szCs w:val="24"/>
        </w:rPr>
        <w:t xml:space="preserve">, </w:t>
      </w:r>
      <w:r w:rsidRPr="002F1BDB">
        <w:rPr>
          <w:rFonts w:ascii="Times New Roman" w:hAnsi="Times New Roman" w:cs="Times New Roman"/>
          <w:bCs/>
          <w:sz w:val="24"/>
          <w:szCs w:val="24"/>
        </w:rPr>
        <w:t xml:space="preserve">ravnateljica </w:t>
      </w:r>
      <w:r w:rsidRPr="00E2745F">
        <w:rPr>
          <w:rFonts w:ascii="Times New Roman" w:hAnsi="Times New Roman" w:cs="Times New Roman"/>
          <w:sz w:val="24"/>
          <w:szCs w:val="24"/>
        </w:rPr>
        <w:t xml:space="preserve">objavljuje </w:t>
      </w:r>
    </w:p>
    <w:p w:rsidR="00BA305F" w:rsidRPr="00E2745F" w:rsidRDefault="00BA305F" w:rsidP="00BA305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305F" w:rsidRDefault="00BA305F" w:rsidP="00BA305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A305F" w:rsidRPr="00A335AA" w:rsidRDefault="00BA305F" w:rsidP="00BA305F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A335A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JAVNI  POZIV</w:t>
      </w:r>
    </w:p>
    <w:p w:rsidR="00BA305F" w:rsidRDefault="00BA305F" w:rsidP="00BA305F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A335A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za zasnivanje radnog odnosa</w:t>
      </w:r>
    </w:p>
    <w:p w:rsidR="00BA305F" w:rsidRPr="00A335AA" w:rsidRDefault="00BA305F" w:rsidP="00BA305F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</w:p>
    <w:p w:rsidR="00BA305F" w:rsidRPr="00E2745F" w:rsidRDefault="00BA305F" w:rsidP="00BA305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BA305F" w:rsidRPr="00E2745F" w:rsidRDefault="00BA305F" w:rsidP="00BA305F">
      <w:pPr>
        <w:numPr>
          <w:ilvl w:val="0"/>
          <w:numId w:val="1"/>
        </w:numPr>
        <w:autoSpaceDE w:val="0"/>
        <w:autoSpaceDN w:val="0"/>
        <w:adjustRightInd w:val="0"/>
        <w:spacing w:before="100" w:beforeAutospacing="0" w:after="24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E2745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POMOĆNIK/CA U NASTAVI 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1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izvršitelj/izvršiteljic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a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: </w:t>
      </w:r>
    </w:p>
    <w:p w:rsidR="00BA305F" w:rsidRPr="00E2745F" w:rsidRDefault="00BA305F" w:rsidP="00BA305F">
      <w:pPr>
        <w:numPr>
          <w:ilvl w:val="0"/>
          <w:numId w:val="2"/>
        </w:numPr>
        <w:autoSpaceDE w:val="0"/>
        <w:autoSpaceDN w:val="0"/>
        <w:adjustRightInd w:val="0"/>
        <w:spacing w:before="100" w:beforeAutospacing="0" w:after="24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na određeno nepuno radno vrijeme od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27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/40 sati tjedno, najdulje do kraja školske godine 202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6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./202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7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, odnosno do 31. kolovoza 2027. godine. </w:t>
      </w:r>
    </w:p>
    <w:p w:rsidR="00BA305F" w:rsidRDefault="00BA305F" w:rsidP="00BA305F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920F0F">
        <w:rPr>
          <w:rFonts w:ascii="Times New Roman" w:hAnsi="Times New Roman" w:cs="Times New Roman"/>
          <w:b/>
          <w:color w:val="000000"/>
          <w:sz w:val="23"/>
          <w:szCs w:val="23"/>
        </w:rPr>
        <w:t>Mjesto rada: Osnovna škola Petra Krešimira IV. Šibenik, Bana Josipa Jelačića 74.</w:t>
      </w:r>
    </w:p>
    <w:p w:rsidR="00BA305F" w:rsidRPr="00920F0F" w:rsidRDefault="00BA305F" w:rsidP="00BA305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BA305F" w:rsidRDefault="00BA305F" w:rsidP="00BA305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3"/>
          <w:szCs w:val="23"/>
        </w:rPr>
        <w:t xml:space="preserve">Sukladno odredbama Zakona o radu (NN br. 93/14, 127/17, 98/19, 151/22 i 64/23), Zakona o odgoju i obrazovanju u osnovnoj i srednjoj školi (NN br. 87/08, 86/09, 92/10, 105/10, 90/11, 5/12, 16/12, 86/12, 126/12, 94/13, 152/14, 07/17, 68/18, 98/19, 64/20, 151/22), </w:t>
      </w:r>
      <w:bookmarkStart w:id="0" w:name="_Hlk142652594"/>
      <w:bookmarkStart w:id="1" w:name="_Hlk142654915"/>
      <w:r w:rsidRPr="00E2745F">
        <w:rPr>
          <w:rFonts w:ascii="Times New Roman" w:hAnsi="Times New Roman" w:cs="Times New Roman"/>
          <w:color w:val="000000"/>
          <w:sz w:val="23"/>
          <w:szCs w:val="23"/>
        </w:rPr>
        <w:t xml:space="preserve">Zakona o osobnoj asistenciji (NN br.71/2023) Pravilnika o </w:t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>pomoćnicima u nastavi i stručnim komunikacijskim posrednicima</w:t>
      </w:r>
      <w:bookmarkEnd w:id="0"/>
      <w:r w:rsidRPr="00E2745F">
        <w:rPr>
          <w:rFonts w:ascii="Times New Roman" w:hAnsi="Times New Roman" w:cs="Times New Roman"/>
          <w:color w:val="000000"/>
          <w:sz w:val="24"/>
          <w:szCs w:val="24"/>
        </w:rPr>
        <w:t xml:space="preserve"> (NN br. 85/2024)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305F" w:rsidRDefault="00BA305F" w:rsidP="00BA305F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305F" w:rsidRPr="00A335AA" w:rsidRDefault="00BA305F" w:rsidP="00BA305F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13. stavku 3. Zakona o ravnopravnosti spolova (Narodne novine broj 82/08., 69/17.) na javni poziv se mogu javiti osobe oba spola.</w:t>
      </w:r>
    </w:p>
    <w:p w:rsidR="00BA305F" w:rsidRPr="00A335AA" w:rsidRDefault="00BA305F" w:rsidP="00BA305F">
      <w:pPr>
        <w:spacing w:beforeAutospacing="0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305F" w:rsidRPr="00A335AA" w:rsidRDefault="00BA305F" w:rsidP="00BA305F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Izrazi koji se koriste u javnom pozivu, a imaju rodno značenje, koriste se neutralno i odnose se jednako na muške i ženske osobe.</w:t>
      </w:r>
    </w:p>
    <w:p w:rsidR="00BA305F" w:rsidRPr="00A335AA" w:rsidRDefault="00BA305F" w:rsidP="00BA305F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305F" w:rsidRPr="00A335AA" w:rsidRDefault="00BA305F" w:rsidP="00BA305F">
      <w:pPr>
        <w:spacing w:beforeAutospacing="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UVJETI: </w:t>
      </w:r>
    </w:p>
    <w:p w:rsidR="00BA305F" w:rsidRPr="00A335AA" w:rsidRDefault="00BA305F" w:rsidP="00BA305F">
      <w:pPr>
        <w:numPr>
          <w:ilvl w:val="0"/>
          <w:numId w:val="3"/>
        </w:numPr>
        <w:spacing w:beforeAutospacing="0" w:after="200" w:line="276" w:lineRule="auto"/>
        <w:ind w:left="284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335AA">
        <w:rPr>
          <w:rFonts w:ascii="Times New Roman" w:hAnsi="Times New Roman" w:cs="Times New Roman"/>
          <w:iCs/>
          <w:sz w:val="24"/>
          <w:szCs w:val="24"/>
        </w:rPr>
        <w:t xml:space="preserve">opći uvjeti prema Zakonu o radu </w:t>
      </w:r>
    </w:p>
    <w:p w:rsidR="00BA305F" w:rsidRPr="00A335AA" w:rsidRDefault="00BA305F" w:rsidP="00BA305F">
      <w:pPr>
        <w:numPr>
          <w:ilvl w:val="0"/>
          <w:numId w:val="3"/>
        </w:numPr>
        <w:spacing w:beforeAutospacing="0" w:after="200" w:line="276" w:lineRule="auto"/>
        <w:ind w:left="284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35AA">
        <w:rPr>
          <w:rFonts w:ascii="Times New Roman" w:hAnsi="Times New Roman" w:cs="Times New Roman"/>
          <w:iCs/>
          <w:sz w:val="24"/>
          <w:szCs w:val="24"/>
        </w:rPr>
        <w:t xml:space="preserve">posebni uvjeti prema </w:t>
      </w:r>
      <w:r w:rsidRPr="00A335AA">
        <w:rPr>
          <w:rFonts w:ascii="Times New Roman" w:hAnsi="Times New Roman" w:cs="Times New Roman"/>
          <w:sz w:val="24"/>
          <w:szCs w:val="24"/>
        </w:rPr>
        <w:t>Zakonu o odgoju i obrazovanju u osnovnoj i srednjoj školi</w:t>
      </w:r>
      <w:r w:rsidRPr="00A335AA">
        <w:rPr>
          <w:rFonts w:ascii="Times New Roman" w:hAnsi="Times New Roman" w:cs="Times New Roman"/>
          <w:color w:val="000000"/>
          <w:sz w:val="24"/>
          <w:szCs w:val="24"/>
        </w:rPr>
        <w:t xml:space="preserve">, Zakonu o osobnoj asistenciji i Pravilniku </w:t>
      </w:r>
      <w:r w:rsidRPr="00A335AA">
        <w:rPr>
          <w:rFonts w:ascii="Times New Roman" w:hAnsi="Times New Roman" w:cs="Times New Roman"/>
          <w:sz w:val="24"/>
          <w:szCs w:val="24"/>
        </w:rPr>
        <w:t>o pomoćnicima u nastavi i stručnim komunikacijskim posrednicima.</w:t>
      </w:r>
    </w:p>
    <w:p w:rsidR="00BA305F" w:rsidRPr="00A335AA" w:rsidRDefault="00BA305F" w:rsidP="00BA305F">
      <w:pPr>
        <w:spacing w:beforeAutospacing="0" w:line="27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 xml:space="preserve">U prijavi na javni poziv potrebno je navesti osobne podatke (ime i prezime, adresa </w:t>
      </w:r>
    </w:p>
    <w:p w:rsidR="00BA305F" w:rsidRDefault="00BA305F" w:rsidP="00BA305F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>stanovanja, broj telefona/mobitela), naziv radnog mjesta na koje se prijavljuje i vlastoručno je potpisati.</w:t>
      </w:r>
    </w:p>
    <w:p w:rsidR="00BA305F" w:rsidRPr="00A335AA" w:rsidRDefault="00BA305F" w:rsidP="00BA305F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 xml:space="preserve">Uz prijavu je potrebno priložiti u </w:t>
      </w:r>
      <w:r w:rsidRPr="00A335AA">
        <w:rPr>
          <w:rFonts w:ascii="Times New Roman" w:hAnsi="Times New Roman" w:cs="Times New Roman"/>
          <w:b/>
          <w:bCs/>
          <w:sz w:val="24"/>
          <w:szCs w:val="24"/>
        </w:rPr>
        <w:t>neovjerenoj preslici</w:t>
      </w:r>
      <w:r w:rsidRPr="00A335AA">
        <w:rPr>
          <w:rFonts w:ascii="Times New Roman" w:hAnsi="Times New Roman" w:cs="Times New Roman"/>
          <w:sz w:val="24"/>
          <w:szCs w:val="24"/>
        </w:rPr>
        <w:t>:</w:t>
      </w:r>
    </w:p>
    <w:p w:rsidR="00BA305F" w:rsidRPr="00A335AA" w:rsidRDefault="00BA305F" w:rsidP="00BA305F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1. 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životopis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A305F" w:rsidRPr="00A335AA" w:rsidRDefault="00BA305F" w:rsidP="00BA305F">
      <w:pPr>
        <w:spacing w:beforeAutospacing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2.  dokaz o državljanstvu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A305F" w:rsidRPr="00A335AA" w:rsidRDefault="00BA305F" w:rsidP="00BA305F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3. 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prebivalištu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A305F" w:rsidRPr="00A335AA" w:rsidRDefault="00BA305F" w:rsidP="00BA305F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4.  dokaz o stečenoj stručnoj spremi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A305F" w:rsidRPr="00A335AA" w:rsidRDefault="00BA305F" w:rsidP="00BA305F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5. dokaz o završenom programu obrazovanja odraslih (osposobljavanja) za pomoćnika u nastavi i  najmanje razine obrazovanja 4.2 HKO-a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A305F" w:rsidRPr="00A335AA" w:rsidRDefault="00BA305F" w:rsidP="00BA305F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6.  dokaz nadležnog suda da se protiv kandidata ne vodi kazneni postupak za neko od kaznenih djela iz članka 106. Zakona o odgoju i obrazovanju u osnovnoj i srednjoj školi i članka 23. Zakona o osobnoj asistenciji</w:t>
      </w:r>
      <w:bookmarkStart w:id="2" w:name="_Hlk237248781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, ne starije od dana raspisivanja javnog poziva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BA305F" w:rsidRPr="00A335AA" w:rsidRDefault="00BA305F" w:rsidP="00BA305F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>7. elektronički zapis ili potvrdu o podacima evidentiranim u matičnoj evidenciji Hrvatskog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5AA">
        <w:rPr>
          <w:rFonts w:ascii="Times New Roman" w:hAnsi="Times New Roman" w:cs="Times New Roman"/>
          <w:sz w:val="24"/>
          <w:szCs w:val="24"/>
        </w:rPr>
        <w:t>zavoda za mirovinsko osiguranje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ne starije od dana raspisivanja javnog poziva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A305F" w:rsidRPr="00A335AA" w:rsidRDefault="00BA305F" w:rsidP="00BA305F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A305F" w:rsidRPr="00A335AA" w:rsidRDefault="00BA305F" w:rsidP="00BA305F">
      <w:pPr>
        <w:spacing w:before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Prije sklapanja ugovora o radu odabrani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</w:t>
      </w: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dužan je dostaviti izvornike isprava ili ovjerenu presliku od strane javnog bilježnika sukladno Zakonu o javnom bilježništvu  (Narodne novine broj 78/93., 29/94., 162/98., 16/07., 75/09., 120/16., 57/22.).</w:t>
      </w:r>
    </w:p>
    <w:p w:rsidR="00BA305F" w:rsidRPr="00E2745F" w:rsidRDefault="00BA305F" w:rsidP="00BA305F">
      <w:pPr>
        <w:spacing w:before="10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Osobe koje se pozivaju na pravo prednosti sukladno članku 102. Zakona o hrvatskim braniteljima iz Domovinskog rata i članovima njihovih obitelji (Narodne novine 121/17, 98/19, 84/21), članku 48. f 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 broj  84/21), dužne su u prijavi na javni natječaj pozvati se </w:t>
      </w: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na to pravo i uz prijavu priložiti svu propisanu dokumentaciju prema posebnom zakonu, a  imaju prednost u odnosu na ostale kandidate samo pod jednakim uvjetima.</w:t>
      </w:r>
    </w:p>
    <w:p w:rsidR="00BA305F" w:rsidRPr="00E2745F" w:rsidRDefault="00BA305F" w:rsidP="00BA305F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(NN broj  121/17, 98/19, 84/21), uz prijavu na natječaj dužne su priložiti i dokaze o ispunjavanju uvjeta iz natječaja ovisno o kategoriji u koju ulazi, propisane člankom 103. stavak 1. Zakona o hrvatskim braniteljima iz Domovinskog rata i članovima njihovih obitelji.</w:t>
      </w:r>
    </w:p>
    <w:p w:rsidR="00BA305F" w:rsidRPr="007706D7" w:rsidRDefault="00BA305F" w:rsidP="00BA305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706D7">
        <w:rPr>
          <w:rFonts w:ascii="Times New Roman" w:hAnsi="Times New Roman" w:cs="Times New Roman"/>
          <w:sz w:val="24"/>
          <w:szCs w:val="24"/>
        </w:rPr>
        <w:t>Poveznica na internetsku stranicu Ministarstva hrvatskih branitelja s popisom dokaza potrebnih za ostvarivanja prava prednosti: </w:t>
      </w:r>
    </w:p>
    <w:p w:rsidR="00BA305F" w:rsidRDefault="00BA305F" w:rsidP="00BA305F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BA305F" w:rsidRDefault="00BA305F" w:rsidP="00BA305F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hyperlink r:id="rId5" w:history="1"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https://branitelji.gov.hr/UserDocsImages//dokumenti/Nikola//popis%20dokaza%20za%20ostvarivanje%20prava%20prednosti</w:t>
        </w:r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%</w:t>
        </w:r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20pri%20zapo%C5%A1ljavanju-%20ZOHBDR%202021.pdf</w:t>
        </w:r>
      </w:hyperlink>
    </w:p>
    <w:p w:rsidR="00BA305F" w:rsidRDefault="00BA305F" w:rsidP="00BA305F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BA305F" w:rsidRDefault="00BA305F" w:rsidP="00BA305F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305F" w:rsidRDefault="00BA305F" w:rsidP="00BA305F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 broj  84/21), uz prijavu na natječaj dužne su u prijavi na natječaj pozvati se na to pravo i uz prijavu dostaviti i dokaze  o ispunjavanju uvjeta za ostvarivanje prava prednosti pri zapošljavanju, iz stavka 1. članka 49. Zakona o civilnim stradalnicima iz Domovinskog rata.</w:t>
      </w:r>
    </w:p>
    <w:p w:rsidR="00BA305F" w:rsidRDefault="00BA305F" w:rsidP="00BA305F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BA305F" w:rsidRDefault="00BA305F" w:rsidP="00BA305F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BA305F" w:rsidRDefault="00BA305F" w:rsidP="00BA305F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BA305F" w:rsidRPr="007706D7" w:rsidRDefault="00BA305F" w:rsidP="00BA305F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14D">
        <w:rPr>
          <w:rFonts w:ascii="Times New Roman" w:hAnsi="Times New Roman" w:cs="Times New Roman"/>
          <w:lang w:eastAsia="hr-HR"/>
        </w:rPr>
        <w:lastRenderedPageBreak/>
        <w:t>Poveznica na internetsku stranicu Ministarstva hrvatskih branitelja s popisom dokaza potrebnih za ostvarivanja prava prednosti: </w:t>
      </w:r>
    </w:p>
    <w:p w:rsidR="00BA305F" w:rsidRPr="00A335AA" w:rsidRDefault="00BA305F" w:rsidP="00BA305F">
      <w:pPr>
        <w:spacing w:beforeAutospacing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6" w:history="1"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https://branitelji.gov.hr/UserDocsImages//dokumenti/Nikola//popis%20dokaza%20za%20ostvarivanje%20prava%20prednosti%20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p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ri%20zap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o</w:t>
        </w:r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%C5%A1ljavanju-%20Zakon%20o%20civilnim%20stradalnicima%20iz%20DR.pdf</w:t>
        </w:r>
      </w:hyperlink>
    </w:p>
    <w:p w:rsidR="00BA305F" w:rsidRPr="00E2745F" w:rsidRDefault="00BA305F" w:rsidP="00BA305F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A305F" w:rsidRPr="00E2745F" w:rsidRDefault="00BA305F" w:rsidP="00BA305F">
      <w:pPr>
        <w:spacing w:beforeAutospacing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hAnsi="Times New Roman" w:cs="Times New Roman"/>
          <w:sz w:val="24"/>
          <w:szCs w:val="24"/>
          <w:lang w:eastAsia="hr-HR"/>
        </w:rPr>
        <w:t xml:space="preserve">Kandidati  koji ostvaruju pravo prednosti pri zapošljavanju dokazuju to rješenjem ili potvrdom o priznatom statusu iz koje je vidljivo to pravo, potvrdom o nezaposlenosti Hrvatskog zavoda za zapošljavanje izdanom u vrijeme trajanja </w:t>
      </w:r>
      <w:r>
        <w:rPr>
          <w:rFonts w:ascii="Times New Roman" w:hAnsi="Times New Roman" w:cs="Times New Roman"/>
          <w:sz w:val="24"/>
          <w:szCs w:val="24"/>
          <w:lang w:eastAsia="hr-HR"/>
        </w:rPr>
        <w:t>javnog poziva</w:t>
      </w:r>
      <w:r w:rsidRPr="00E2745F">
        <w:rPr>
          <w:rFonts w:ascii="Times New Roman" w:hAnsi="Times New Roman" w:cs="Times New Roman"/>
          <w:sz w:val="24"/>
          <w:szCs w:val="24"/>
          <w:lang w:eastAsia="hr-HR"/>
        </w:rPr>
        <w:t>, te dokaz iz kojeg je vidljivo na koji je način prestao radni odnos kod posljednjeg poslodavca (rješenje, ugovor, sporazum i sl.).</w:t>
      </w:r>
    </w:p>
    <w:p w:rsidR="00BA305F" w:rsidRPr="009A0448" w:rsidRDefault="00BA305F" w:rsidP="00BA305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 koji pravodobno dostavi potpunu prijavu sa svim prilozima, odnosno ispravama i ispunjava uvjete javnog poziva, obvezni su pristupiti razgovoru uz predočenje osobne iskaznice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čemu će obavijest biti objavljena na mrežnoj  stranici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Osnovne škole Petra Krešimira IV. Šibenik</w:t>
      </w:r>
      <w:r w:rsidRPr="009A0448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hyperlink r:id="rId7" w:history="1">
        <w:r w:rsidRPr="009A0448">
          <w:rPr>
            <w:rFonts w:ascii="Times New Roman" w:hAnsi="Times New Roman" w:cs="Times New Roman"/>
            <w:color w:val="0000FF"/>
            <w:u w:val="single"/>
          </w:rPr>
          <w:t>https://os-petrakresimiracetvrtog-si.skole.hr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u rubrici  </w:t>
      </w:r>
      <w:r w:rsidRPr="0052214D">
        <w:rPr>
          <w:rFonts w:ascii="Times New Roman" w:hAnsi="Times New Roman" w:cs="Times New Roman"/>
          <w:b/>
        </w:rPr>
        <w:t>NATJEČAJI,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podrubrici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2214D">
        <w:rPr>
          <w:rFonts w:ascii="Times New Roman" w:hAnsi="Times New Roman" w:cs="Times New Roman"/>
          <w:b/>
        </w:rPr>
        <w:t>Javni pozivi</w:t>
      </w:r>
      <w:r>
        <w:rPr>
          <w:rFonts w:ascii="Times New Roman" w:hAnsi="Times New Roman" w:cs="Times New Roman"/>
        </w:rPr>
        <w:t>.</w:t>
      </w:r>
    </w:p>
    <w:p w:rsidR="00BA305F" w:rsidRPr="00A335AA" w:rsidRDefault="00BA305F" w:rsidP="00BA305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305F" w:rsidRDefault="00BA305F" w:rsidP="00BA305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Ako kandidat ne pristupi razgovoru, smatra se da je odustao od prijave na javni poziv.</w:t>
      </w:r>
    </w:p>
    <w:p w:rsidR="00BA305F" w:rsidRDefault="00BA305F" w:rsidP="00BA305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305F" w:rsidRDefault="00BA305F" w:rsidP="00BA305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 prijavom na javni poziv daje privolu Osnovnoj školi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Krešimira IV. Šibenik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obradu osobnih podataka navedenih u svim dostavljenim prilozima odnosno ispravama za potrebe provedbe postupka javnog poziva sukladno važećim propisima o zaštiti osobnih podataka.</w:t>
      </w:r>
    </w:p>
    <w:p w:rsidR="00BA305F" w:rsidRDefault="00BA305F" w:rsidP="00BA305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305F" w:rsidRPr="00A335AA" w:rsidRDefault="00BA305F" w:rsidP="00BA305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Javni poziv je objavljen dana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10.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2026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na mrežnoj stranici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Krešimira IV. Šibenik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hyperlink r:id="rId8" w:history="1">
        <w:r w:rsidRPr="009A0448">
          <w:rPr>
            <w:rFonts w:ascii="Times New Roman" w:hAnsi="Times New Roman" w:cs="Times New Roman"/>
            <w:color w:val="0000FF"/>
            <w:u w:val="single"/>
          </w:rPr>
          <w:t>https://os-petrakresimiracetvrtog-si.skole.hr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podrubrici</w:t>
      </w:r>
      <w:proofErr w:type="spellEnd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oglasnoj ploči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Krešimira IV. Šibenik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mrežnoj stranici i oglasnoj ploči Hrvatskog zavoda za zapošljavanje, Područna služba Šibenik i traje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</w:t>
      </w:r>
      <w:r w:rsidRPr="00544B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A335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kolovoza 2026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godine.</w:t>
      </w:r>
    </w:p>
    <w:p w:rsidR="00BA305F" w:rsidRPr="00A335AA" w:rsidRDefault="00BA305F" w:rsidP="00BA305F">
      <w:pPr>
        <w:spacing w:before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A305F" w:rsidRPr="00A335AA" w:rsidRDefault="00BA305F" w:rsidP="00BA305F">
      <w:pPr>
        <w:spacing w:before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Pisane prijave s potrebnom dokumentacijom dostavljaju se neposredno ili poštom na adresu:</w:t>
      </w:r>
      <w:r w:rsidRPr="00A335A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OSNOVNA ŠKOLA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PETRA KREŠIMIRA IV. ŠIBENIK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Bana Josipa Jelačića 74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22000 Šibenik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naznakom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„za Javni poziv</w:t>
      </w:r>
      <w:r w:rsidRPr="00A335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 i naziv radnog mjesta za koje se kandidat prijavljuje.</w:t>
      </w:r>
    </w:p>
    <w:p w:rsidR="00BA305F" w:rsidRPr="00A335AA" w:rsidRDefault="00BA305F" w:rsidP="00BA305F">
      <w:pPr>
        <w:spacing w:beforeAutospacing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A305F" w:rsidRPr="00A335AA" w:rsidRDefault="00BA305F" w:rsidP="00BA305F">
      <w:pPr>
        <w:spacing w:beforeAutospacing="0"/>
        <w:ind w:firstLine="708"/>
        <w:rPr>
          <w:rFonts w:ascii="Times New Roman" w:hAnsi="Times New Roman"/>
          <w:sz w:val="24"/>
          <w:szCs w:val="24"/>
        </w:rPr>
      </w:pPr>
      <w:r w:rsidRPr="00A335AA">
        <w:rPr>
          <w:rFonts w:ascii="Times New Roman" w:hAnsi="Times New Roman"/>
          <w:b/>
          <w:sz w:val="24"/>
          <w:szCs w:val="24"/>
        </w:rPr>
        <w:t>Nepravodobne i nepotpune prijave neće se razmatrati</w:t>
      </w:r>
      <w:r w:rsidRPr="00A335AA">
        <w:rPr>
          <w:rFonts w:ascii="Times New Roman" w:hAnsi="Times New Roman"/>
          <w:sz w:val="24"/>
          <w:szCs w:val="24"/>
        </w:rPr>
        <w:t>.</w:t>
      </w:r>
    </w:p>
    <w:p w:rsidR="00BA305F" w:rsidRPr="00A335AA" w:rsidRDefault="00BA305F" w:rsidP="00BA305F">
      <w:pPr>
        <w:spacing w:beforeAutospacing="0"/>
        <w:ind w:firstLine="708"/>
        <w:rPr>
          <w:rFonts w:ascii="Times New Roman" w:hAnsi="Times New Roman" w:cs="Times New Roman"/>
          <w:sz w:val="24"/>
          <w:szCs w:val="24"/>
        </w:rPr>
      </w:pPr>
    </w:p>
    <w:p w:rsidR="00BA305F" w:rsidRPr="00A335AA" w:rsidRDefault="00BA305F" w:rsidP="00BA305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rezultatima javnog poziva kandidati će biti obaviješteni putem mrežne stranice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Krešimira IV. Šibenik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9" w:history="1">
        <w:r w:rsidRPr="006C3C03">
          <w:rPr>
            <w:rStyle w:val="Hiperveza"/>
            <w:rFonts w:ascii="Times New Roman" w:hAnsi="Times New Roman" w:cs="Times New Roman"/>
          </w:rPr>
          <w:t>https://os-petrakresimiracetvrtog-si.skole.hr</w:t>
        </w:r>
      </w:hyperlink>
      <w:r w:rsidRPr="000E091A">
        <w:rPr>
          <w:rFonts w:ascii="Times New Roman" w:hAnsi="Times New Roman" w:cs="Times New Roman"/>
          <w:color w:val="0000FF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podrubrici</w:t>
      </w:r>
      <w:proofErr w:type="spellEnd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BA305F" w:rsidRPr="00A335AA" w:rsidRDefault="00BA305F" w:rsidP="00BA305F">
      <w:pPr>
        <w:spacing w:before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305F" w:rsidRDefault="00BA305F" w:rsidP="00BA305F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da se na javni poziv prijavi kandidat koji se poziva na pravo prednosti pri zapošljavanju prema posebnom propisu obavijest će biti dostavljena na adresu prebivališta u roku petnaest (15) dana od sklapanja ugovora o radu s odabranim kandidato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m.</w:t>
      </w:r>
    </w:p>
    <w:p w:rsidR="00BA305F" w:rsidRDefault="00BA305F" w:rsidP="00BA305F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BA305F" w:rsidRDefault="00BA305F" w:rsidP="00BA305F">
      <w:pPr>
        <w:spacing w:beforeAutospacing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745F">
        <w:rPr>
          <w:rFonts w:ascii="Times New Roman" w:hAnsi="Times New Roman" w:cs="Times New Roman"/>
          <w:sz w:val="24"/>
          <w:szCs w:val="24"/>
        </w:rPr>
        <w:t>Ravnateljica:</w:t>
      </w:r>
    </w:p>
    <w:p w:rsidR="00BA305F" w:rsidRDefault="00BA305F" w:rsidP="00BA305F">
      <w:pPr>
        <w:spacing w:beforeAutospacing="0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550A55" w:rsidRPr="00BA305F" w:rsidRDefault="00BA305F" w:rsidP="00BA305F">
      <w:pPr>
        <w:spacing w:beforeAutospacing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 Žana Lasinović Klarić, pro</w:t>
      </w:r>
      <w:r>
        <w:rPr>
          <w:rFonts w:ascii="Times New Roman" w:hAnsi="Times New Roman" w:cs="Times New Roman"/>
          <w:sz w:val="24"/>
          <w:szCs w:val="24"/>
        </w:rPr>
        <w:t>f.</w:t>
      </w:r>
    </w:p>
    <w:sectPr w:rsidR="00550A55" w:rsidRPr="00BA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26227B"/>
    <w:multiLevelType w:val="hybridMultilevel"/>
    <w:tmpl w:val="5AC47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2256D"/>
    <w:multiLevelType w:val="hybridMultilevel"/>
    <w:tmpl w:val="AC2E0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5F"/>
    <w:rsid w:val="00550A55"/>
    <w:rsid w:val="0073762E"/>
    <w:rsid w:val="007D21F0"/>
    <w:rsid w:val="00BA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E6DF"/>
  <w15:chartTrackingRefBased/>
  <w15:docId w15:val="{ED19BFE6-A883-4BA3-9D43-D3BA1E98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305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D21F0"/>
  </w:style>
  <w:style w:type="paragraph" w:styleId="Odlomakpopisa">
    <w:name w:val="List Paragraph"/>
    <w:basedOn w:val="Normal"/>
    <w:uiPriority w:val="34"/>
    <w:qFormat/>
    <w:rsid w:val="00BA305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A30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petrakresimiracetvrtog-si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petrakresimiracetvrtog-si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petrakresimiracetvrtog-si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1226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2</cp:revision>
  <dcterms:created xsi:type="dcterms:W3CDTF">2026-08-10T08:28:00Z</dcterms:created>
  <dcterms:modified xsi:type="dcterms:W3CDTF">2026-08-10T08:46:00Z</dcterms:modified>
</cp:coreProperties>
</file>