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582" w:rsidRPr="003F7965" w:rsidRDefault="007C0582" w:rsidP="007C0582">
      <w:pPr>
        <w:pStyle w:val="Odlomakpopisa"/>
        <w:jc w:val="center"/>
        <w:rPr>
          <w:rFonts w:cstheme="minorHAnsi"/>
          <w:b/>
          <w:sz w:val="32"/>
          <w:szCs w:val="32"/>
        </w:rPr>
      </w:pPr>
      <w:r w:rsidRPr="003F7965">
        <w:rPr>
          <w:rFonts w:cstheme="minorHAnsi"/>
          <w:b/>
          <w:sz w:val="32"/>
          <w:szCs w:val="32"/>
        </w:rPr>
        <w:t>Školski projekt  OŠ Petra Krešimira IV.</w:t>
      </w:r>
    </w:p>
    <w:p w:rsidR="007C0582" w:rsidRPr="003F7965" w:rsidRDefault="007C0582" w:rsidP="007C0582">
      <w:pPr>
        <w:pStyle w:val="Odlomakpopisa"/>
        <w:jc w:val="center"/>
        <w:rPr>
          <w:rFonts w:cstheme="minorHAnsi"/>
          <w:color w:val="FF0000"/>
          <w:sz w:val="32"/>
          <w:szCs w:val="32"/>
        </w:rPr>
      </w:pPr>
      <w:r w:rsidRPr="003F7965">
        <w:rPr>
          <w:rFonts w:cstheme="minorHAnsi"/>
          <w:color w:val="FF0000"/>
          <w:sz w:val="32"/>
          <w:szCs w:val="32"/>
        </w:rPr>
        <w:t>„Kako biti sigurniji u svakodnevnom okruženju“</w:t>
      </w:r>
    </w:p>
    <w:p w:rsidR="007C0582" w:rsidRDefault="007C0582" w:rsidP="007C0582">
      <w:pPr>
        <w:jc w:val="center"/>
        <w:rPr>
          <w:rFonts w:cstheme="minorHAnsi"/>
          <w:b/>
          <w:color w:val="00B050"/>
          <w:sz w:val="32"/>
          <w:szCs w:val="32"/>
        </w:rPr>
      </w:pPr>
      <w:r w:rsidRPr="003F7965">
        <w:rPr>
          <w:rFonts w:cstheme="minorHAnsi"/>
          <w:b/>
          <w:color w:val="00B050"/>
          <w:sz w:val="32"/>
          <w:szCs w:val="32"/>
        </w:rPr>
        <w:t xml:space="preserve">Izvannastavna aktivnost: </w:t>
      </w:r>
      <w:r>
        <w:rPr>
          <w:rFonts w:cstheme="minorHAnsi"/>
          <w:b/>
          <w:color w:val="00B050"/>
          <w:sz w:val="32"/>
          <w:szCs w:val="32"/>
        </w:rPr>
        <w:t>Eko skupina</w:t>
      </w:r>
    </w:p>
    <w:p w:rsidR="007C0582" w:rsidRDefault="007C0582" w:rsidP="007C0582">
      <w:pPr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Radovi u školskom mediteranskom vrtu</w:t>
      </w:r>
    </w:p>
    <w:p w:rsidR="007C0582" w:rsidRPr="00187260" w:rsidRDefault="007C0582" w:rsidP="007C0582">
      <w:pPr>
        <w:jc w:val="center"/>
        <w:rPr>
          <w:i/>
        </w:rPr>
      </w:pPr>
      <w:r w:rsidRPr="00187260">
        <w:rPr>
          <w:i/>
        </w:rPr>
        <w:t>Aktivnost: Gnojidba (24. ožuj</w:t>
      </w:r>
      <w:r w:rsidR="00187260" w:rsidRPr="00187260">
        <w:rPr>
          <w:i/>
        </w:rPr>
        <w:t>ka</w:t>
      </w:r>
      <w:r w:rsidRPr="00187260">
        <w:rPr>
          <w:i/>
        </w:rPr>
        <w:t xml:space="preserve"> 2026.)</w:t>
      </w:r>
      <w:bookmarkStart w:id="0" w:name="_GoBack"/>
      <w:bookmarkEnd w:id="0"/>
    </w:p>
    <w:p w:rsidR="007C0582" w:rsidRDefault="007C0582" w:rsidP="007C0582">
      <w:pPr>
        <w:jc w:val="center"/>
      </w:pPr>
    </w:p>
    <w:p w:rsidR="007C0582" w:rsidRDefault="007C0582" w:rsidP="007C0582">
      <w:pPr>
        <w:jc w:val="both"/>
      </w:pPr>
      <w:r>
        <w:t xml:space="preserve">Kako bi biljke u našem školskom vrtu bolje rasle malo smo tlo oko maslina i ostalih biljaka pognojili prirodnim ovčjim </w:t>
      </w:r>
      <w:proofErr w:type="spellStart"/>
      <w:r>
        <w:t>stajnjakom</w:t>
      </w:r>
      <w:proofErr w:type="spellEnd"/>
      <w:r>
        <w:t xml:space="preserve">. Početak je proljeća, biljke su živnule i započinju svoj novi vegetacijski ciklus. </w:t>
      </w:r>
    </w:p>
    <w:p w:rsidR="007C0582" w:rsidRDefault="007C0582" w:rsidP="007C0582">
      <w:pPr>
        <w:jc w:val="both"/>
      </w:pPr>
      <w:r>
        <w:rPr>
          <w:noProof/>
        </w:rPr>
        <w:drawing>
          <wp:inline distT="0" distB="0" distL="0" distR="0" wp14:anchorId="17B527E7" wp14:editId="4F3F49AB">
            <wp:extent cx="1856502" cy="4019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8776" cy="404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582">
        <w:rPr>
          <w:noProof/>
        </w:rPr>
        <w:t xml:space="preserve"> </w:t>
      </w:r>
      <w:r w:rsidRPr="007C0582">
        <w:rPr>
          <w:noProof/>
        </w:rPr>
        <w:drawing>
          <wp:inline distT="0" distB="0" distL="0" distR="0" wp14:anchorId="2340085D" wp14:editId="210515BD">
            <wp:extent cx="1856384" cy="4019294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5916" cy="406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9F7" w:rsidRPr="00F769F7">
        <w:rPr>
          <w:noProof/>
        </w:rPr>
        <w:t xml:space="preserve"> </w:t>
      </w:r>
      <w:r w:rsidR="00F769F7">
        <w:rPr>
          <w:noProof/>
        </w:rPr>
        <w:drawing>
          <wp:inline distT="0" distB="0" distL="0" distR="0" wp14:anchorId="062683D7" wp14:editId="48923495">
            <wp:extent cx="1850635" cy="40068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6879" cy="402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5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582"/>
    <w:rsid w:val="00187260"/>
    <w:rsid w:val="007C0582"/>
    <w:rsid w:val="00F7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C5A84"/>
  <w15:chartTrackingRefBased/>
  <w15:docId w15:val="{C7DD1B99-7724-40A7-B1D7-8D5F411B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05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C05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Sofija Boras   Itković</dc:creator>
  <cp:keywords/>
  <dc:description/>
  <cp:lastModifiedBy>Sofija Boras   Itković</cp:lastModifiedBy>
  <cp:revision>2</cp:revision>
  <dcterms:created xsi:type="dcterms:W3CDTF">2026-03-26T19:03:00Z</dcterms:created>
  <dcterms:modified xsi:type="dcterms:W3CDTF">2026-03-26T19:17:00Z</dcterms:modified>
</cp:coreProperties>
</file>