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0A6" w:rsidRPr="00A90D1C" w:rsidRDefault="001B40A6" w:rsidP="001B40A6">
      <w:pPr>
        <w:rPr>
          <w:b/>
        </w:rPr>
      </w:pPr>
      <w:r w:rsidRPr="00A90D1C">
        <w:rPr>
          <w:b/>
        </w:rPr>
        <w:t>OSNOVNA ŠKOLA  PETRA KREŠIMIRA IV.</w:t>
      </w:r>
    </w:p>
    <w:p w:rsidR="001B40A6" w:rsidRPr="00A90D1C" w:rsidRDefault="001B40A6" w:rsidP="001B40A6">
      <w:pPr>
        <w:rPr>
          <w:b/>
        </w:rPr>
      </w:pPr>
      <w:r w:rsidRPr="00A90D1C">
        <w:rPr>
          <w:b/>
        </w:rPr>
        <w:tab/>
      </w:r>
      <w:r w:rsidRPr="00A90D1C">
        <w:rPr>
          <w:b/>
        </w:rPr>
        <w:tab/>
        <w:t>Š I B E N I K</w:t>
      </w:r>
    </w:p>
    <w:p w:rsidR="001B40A6" w:rsidRPr="00A90D1C" w:rsidRDefault="001B40A6" w:rsidP="001B40A6">
      <w:r w:rsidRPr="00A90D1C">
        <w:t>KLASA: 112-02/2</w:t>
      </w:r>
      <w:r>
        <w:t>5</w:t>
      </w:r>
      <w:r w:rsidRPr="00A90D1C">
        <w:t>-01/</w:t>
      </w:r>
      <w:r>
        <w:t>14</w:t>
      </w:r>
    </w:p>
    <w:p w:rsidR="001B40A6" w:rsidRPr="00A90D1C" w:rsidRDefault="001B40A6" w:rsidP="001B40A6">
      <w:r w:rsidRPr="00A90D1C">
        <w:t>URBROJ: 2182-1-67-01-2</w:t>
      </w:r>
      <w:r>
        <w:t>5</w:t>
      </w:r>
      <w:r w:rsidRPr="00A90D1C">
        <w:t>-0</w:t>
      </w:r>
      <w:r>
        <w:t>2</w:t>
      </w:r>
      <w:r w:rsidRPr="00A90D1C">
        <w:tab/>
      </w:r>
    </w:p>
    <w:p w:rsidR="001B40A6" w:rsidRDefault="001B40A6" w:rsidP="001B40A6">
      <w:pPr>
        <w:tabs>
          <w:tab w:val="left" w:pos="1935"/>
        </w:tabs>
      </w:pPr>
      <w:r w:rsidRPr="00A90D1C">
        <w:t xml:space="preserve">Šibenik, </w:t>
      </w:r>
      <w:r>
        <w:t>23</w:t>
      </w:r>
      <w:r w:rsidRPr="00A90D1C">
        <w:t>.</w:t>
      </w:r>
      <w:r>
        <w:t xml:space="preserve"> </w:t>
      </w:r>
      <w:r>
        <w:t>prosinca</w:t>
      </w:r>
      <w:r w:rsidRPr="00A90D1C">
        <w:t xml:space="preserve"> 202</w:t>
      </w:r>
      <w:r>
        <w:t>5</w:t>
      </w:r>
      <w:r w:rsidRPr="00A90D1C">
        <w:t>.</w:t>
      </w:r>
      <w:r>
        <w:t xml:space="preserve"> </w:t>
      </w:r>
    </w:p>
    <w:p w:rsidR="001B40A6" w:rsidRPr="00E1768C" w:rsidRDefault="001B40A6" w:rsidP="001B40A6">
      <w:pPr>
        <w:jc w:val="both"/>
        <w:rPr>
          <w:rFonts w:cs="Arial"/>
        </w:rPr>
      </w:pPr>
      <w:bookmarkStart w:id="0" w:name="_GoBack"/>
      <w:bookmarkEnd w:id="0"/>
    </w:p>
    <w:p w:rsidR="001B40A6" w:rsidRPr="00E1768C" w:rsidRDefault="001B40A6" w:rsidP="001B40A6">
      <w:pPr>
        <w:jc w:val="both"/>
        <w:rPr>
          <w:rFonts w:cs="Arial"/>
        </w:rPr>
      </w:pPr>
      <w:r w:rsidRPr="00E1768C">
        <w:rPr>
          <w:rFonts w:cs="Arial"/>
        </w:rPr>
        <w:t xml:space="preserve">  </w:t>
      </w:r>
    </w:p>
    <w:p w:rsidR="001B40A6" w:rsidRPr="00E1768C" w:rsidRDefault="001B40A6" w:rsidP="001B40A6">
      <w:pPr>
        <w:jc w:val="both"/>
        <w:rPr>
          <w:rFonts w:cs="Arial"/>
        </w:rPr>
      </w:pPr>
    </w:p>
    <w:p w:rsidR="001B40A6" w:rsidRDefault="001B40A6" w:rsidP="001B40A6">
      <w:pPr>
        <w:jc w:val="both"/>
        <w:rPr>
          <w:rFonts w:cs="Arial"/>
          <w:sz w:val="28"/>
          <w:szCs w:val="28"/>
        </w:rPr>
      </w:pPr>
      <w:r w:rsidRPr="00E1768C">
        <w:rPr>
          <w:rFonts w:cs="Arial"/>
        </w:rPr>
        <w:t xml:space="preserve">                                   </w:t>
      </w:r>
      <w:r w:rsidRPr="00733036">
        <w:rPr>
          <w:rFonts w:cs="Arial"/>
          <w:sz w:val="28"/>
          <w:szCs w:val="28"/>
        </w:rPr>
        <w:t>OBAVIJEST O IZBORU KANDIDATA</w:t>
      </w:r>
    </w:p>
    <w:p w:rsidR="001B40A6" w:rsidRPr="00E1768C" w:rsidRDefault="001B40A6" w:rsidP="001B40A6">
      <w:pPr>
        <w:jc w:val="both"/>
        <w:rPr>
          <w:rFonts w:cs="Arial"/>
        </w:rPr>
      </w:pPr>
    </w:p>
    <w:p w:rsidR="001B40A6" w:rsidRPr="00E1768C" w:rsidRDefault="001B40A6" w:rsidP="001B40A6">
      <w:pPr>
        <w:jc w:val="both"/>
      </w:pPr>
      <w:r w:rsidRPr="00E1768C">
        <w:rPr>
          <w:rFonts w:cs="Arial"/>
        </w:rPr>
        <w:t xml:space="preserve">        </w:t>
      </w:r>
      <w:r>
        <w:rPr>
          <w:rFonts w:cs="Arial"/>
        </w:rPr>
        <w:t xml:space="preserve">   </w:t>
      </w:r>
      <w:r w:rsidRPr="00E1768C">
        <w:rPr>
          <w:rFonts w:cs="Arial"/>
        </w:rPr>
        <w:t>Obavješta</w:t>
      </w:r>
      <w:r>
        <w:rPr>
          <w:rFonts w:cs="Arial"/>
        </w:rPr>
        <w:t>vaju se</w:t>
      </w:r>
      <w:r w:rsidRPr="00E1768C">
        <w:rPr>
          <w:rFonts w:cs="Arial"/>
        </w:rPr>
        <w:t xml:space="preserve"> kandidat</w:t>
      </w:r>
      <w:r>
        <w:rPr>
          <w:rFonts w:cs="Arial"/>
        </w:rPr>
        <w:t>i</w:t>
      </w:r>
      <w:r w:rsidRPr="00E1768C">
        <w:rPr>
          <w:rFonts w:cs="Arial"/>
        </w:rPr>
        <w:t xml:space="preserve"> koji su dostavili prijavu na natječaj</w:t>
      </w:r>
      <w:r w:rsidRPr="00113804">
        <w:t xml:space="preserve"> </w:t>
      </w:r>
      <w:r w:rsidRPr="008F1F9F">
        <w:t>za</w:t>
      </w:r>
      <w:r>
        <w:t xml:space="preserve"> zasnivanje radnog odnosa na radno mjesto učitelja/učiteljice Matematike</w:t>
      </w:r>
      <w:r w:rsidRPr="008F1F9F">
        <w:t xml:space="preserve">, </w:t>
      </w:r>
      <w:r>
        <w:t>1 izvršitelj/</w:t>
      </w:r>
      <w:proofErr w:type="spellStart"/>
      <w:r>
        <w:t>ica</w:t>
      </w:r>
      <w:proofErr w:type="spellEnd"/>
      <w:r>
        <w:t xml:space="preserve">, </w:t>
      </w:r>
      <w:r w:rsidRPr="008F1F9F">
        <w:t xml:space="preserve">na određeno </w:t>
      </w:r>
      <w:r>
        <w:t>ne</w:t>
      </w:r>
      <w:r w:rsidRPr="008F1F9F">
        <w:t>puno radno</w:t>
      </w:r>
      <w:r>
        <w:t xml:space="preserve"> vrijeme (16/40 sati) do povratka djelatnice sa </w:t>
      </w:r>
      <w:proofErr w:type="spellStart"/>
      <w:r>
        <w:t>rodiljnog</w:t>
      </w:r>
      <w:proofErr w:type="spellEnd"/>
      <w:r>
        <w:t>/roditeljskog dopusta</w:t>
      </w:r>
      <w:r w:rsidRPr="00E1768C">
        <w:rPr>
          <w:rFonts w:cs="Arial"/>
        </w:rPr>
        <w:t>,</w:t>
      </w:r>
      <w:r>
        <w:rPr>
          <w:rFonts w:cs="Arial"/>
        </w:rPr>
        <w:t xml:space="preserve"> objavljen</w:t>
      </w:r>
      <w:r w:rsidRPr="00E1768C">
        <w:rPr>
          <w:rFonts w:cs="Arial"/>
        </w:rPr>
        <w:t xml:space="preserve"> </w:t>
      </w:r>
      <w:r>
        <w:rPr>
          <w:rFonts w:cs="Arial"/>
        </w:rPr>
        <w:t xml:space="preserve">dana 28. studenog 2025.godine </w:t>
      </w:r>
      <w:r w:rsidRPr="00E1768C">
        <w:t>na mrežnoj stranici i oglasnoj ploči Hrvatskog zavoda za zapošljavanje i mrežnoj stranici i oglasnoj ploči Osnovne šk</w:t>
      </w:r>
      <w:r>
        <w:t>ole Petra Krešimira IV. Šibenik</w:t>
      </w:r>
      <w:r w:rsidRPr="00CB4C28">
        <w:t>,</w:t>
      </w:r>
      <w:r w:rsidRPr="00E1768C">
        <w:t xml:space="preserve"> u rubrici pod nazivom </w:t>
      </w:r>
      <w:r>
        <w:t xml:space="preserve"> </w:t>
      </w:r>
      <w:r w:rsidRPr="00E1768C">
        <w:t>„NATJEČAJI“</w:t>
      </w:r>
      <w:r>
        <w:t>, da je o</w:t>
      </w:r>
      <w:r w:rsidRPr="00E1768C">
        <w:t>dlukom ravnatelj</w:t>
      </w:r>
      <w:r>
        <w:t>ice</w:t>
      </w:r>
      <w:r w:rsidRPr="00E1768C">
        <w:t xml:space="preserve"> </w:t>
      </w:r>
      <w:r>
        <w:t>Š</w:t>
      </w:r>
      <w:r w:rsidRPr="00E1768C">
        <w:t>kole uz prethod</w:t>
      </w:r>
      <w:r>
        <w:t xml:space="preserve">nu suglasnost Školskog odbora na sjednici održanoj dana 23. prosinca </w:t>
      </w:r>
      <w:r w:rsidRPr="00E1768C">
        <w:t>20</w:t>
      </w:r>
      <w:r>
        <w:t>25</w:t>
      </w:r>
      <w:r w:rsidRPr="00E1768C">
        <w:t>. godine</w:t>
      </w:r>
    </w:p>
    <w:p w:rsidR="001B40A6" w:rsidRPr="00E1768C" w:rsidRDefault="001B40A6" w:rsidP="001B40A6">
      <w:pPr>
        <w:jc w:val="both"/>
      </w:pPr>
    </w:p>
    <w:p w:rsidR="001B40A6" w:rsidRPr="00E1768C" w:rsidRDefault="001B40A6" w:rsidP="001B40A6">
      <w:pPr>
        <w:jc w:val="center"/>
      </w:pPr>
      <w:r w:rsidRPr="00E1768C">
        <w:t>IZABRAN</w:t>
      </w:r>
      <w:r>
        <w:t>A</w:t>
      </w:r>
    </w:p>
    <w:p w:rsidR="001B40A6" w:rsidRDefault="001B40A6" w:rsidP="001B40A6">
      <w:pPr>
        <w:jc w:val="both"/>
      </w:pPr>
    </w:p>
    <w:p w:rsidR="001B40A6" w:rsidRDefault="001B40A6" w:rsidP="001B40A6">
      <w:pPr>
        <w:jc w:val="both"/>
      </w:pPr>
      <w:r>
        <w:rPr>
          <w:b/>
        </w:rPr>
        <w:t xml:space="preserve">N.B., ekonomist za menadžment u turizmu, </w:t>
      </w:r>
      <w:r w:rsidRPr="002A619A">
        <w:t xml:space="preserve">za </w:t>
      </w:r>
      <w:r w:rsidRPr="00E1768C">
        <w:t xml:space="preserve">radno mjesto </w:t>
      </w:r>
      <w:r>
        <w:t xml:space="preserve">učitelja koji obavlja poslove učitelja Matematike, na određeno nepuno tjedno radno vrijeme, do povratka djelatnice sa </w:t>
      </w:r>
      <w:proofErr w:type="spellStart"/>
      <w:r>
        <w:t>rodiljnog</w:t>
      </w:r>
      <w:proofErr w:type="spellEnd"/>
      <w:r>
        <w:t xml:space="preserve">/roditeljskog dopusta. </w:t>
      </w:r>
    </w:p>
    <w:p w:rsidR="001B40A6" w:rsidRDefault="001B40A6" w:rsidP="001B40A6">
      <w:pPr>
        <w:jc w:val="both"/>
      </w:pPr>
    </w:p>
    <w:p w:rsidR="001B40A6" w:rsidRDefault="001B40A6" w:rsidP="001B40A6">
      <w:pPr>
        <w:jc w:val="both"/>
      </w:pPr>
      <w:r>
        <w:t>Obavijest o izboru kandidata objavljena je dana 23. prosinca 2025. godine na mrežnoj stranici Osnovne škole Petra Krešimira IV. Šibenik u rubrici pod nazivom „NATJEČAJI“ i oglasnoj ploči Škole.</w:t>
      </w:r>
    </w:p>
    <w:p w:rsidR="001B40A6" w:rsidRDefault="001B40A6" w:rsidP="001B40A6">
      <w:pPr>
        <w:jc w:val="both"/>
      </w:pPr>
    </w:p>
    <w:p w:rsidR="001B40A6" w:rsidRDefault="001B40A6" w:rsidP="001B40A6">
      <w:pPr>
        <w:jc w:val="both"/>
      </w:pPr>
    </w:p>
    <w:p w:rsidR="001B40A6" w:rsidRDefault="001B40A6" w:rsidP="001B40A6">
      <w:pPr>
        <w:jc w:val="both"/>
      </w:pPr>
    </w:p>
    <w:p w:rsidR="001B40A6" w:rsidRDefault="001B40A6" w:rsidP="001B40A6">
      <w:pPr>
        <w:jc w:val="both"/>
      </w:pPr>
    </w:p>
    <w:p w:rsidR="001B40A6" w:rsidRPr="00120907" w:rsidRDefault="001B40A6" w:rsidP="001B40A6">
      <w:pPr>
        <w:jc w:val="both"/>
      </w:pPr>
    </w:p>
    <w:p w:rsidR="001B40A6" w:rsidRDefault="001B40A6" w:rsidP="001B40A6">
      <w:pPr>
        <w:jc w:val="both"/>
      </w:pPr>
    </w:p>
    <w:p w:rsidR="001B40A6" w:rsidRPr="007F070A" w:rsidRDefault="001B40A6" w:rsidP="001B40A6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7F070A">
        <w:rPr>
          <w:b/>
          <w:i/>
        </w:rPr>
        <w:t>Ravnateljica</w:t>
      </w:r>
    </w:p>
    <w:p w:rsidR="001B40A6" w:rsidRPr="007F070A" w:rsidRDefault="001B40A6" w:rsidP="001B40A6">
      <w:pPr>
        <w:rPr>
          <w:b/>
          <w:i/>
        </w:rPr>
      </w:pPr>
    </w:p>
    <w:p w:rsidR="001B40A6" w:rsidRPr="007F070A" w:rsidRDefault="001B40A6" w:rsidP="001B40A6">
      <w:pPr>
        <w:rPr>
          <w:b/>
          <w:i/>
        </w:rPr>
      </w:pP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</w:r>
      <w:r w:rsidRPr="007F070A">
        <w:rPr>
          <w:b/>
          <w:i/>
        </w:rPr>
        <w:tab/>
        <w:t>Žana Lasinović Klarić, prof.</w:t>
      </w:r>
    </w:p>
    <w:p w:rsidR="001B40A6" w:rsidRDefault="001B40A6" w:rsidP="001B40A6">
      <w:pPr>
        <w:rPr>
          <w:b/>
        </w:rPr>
      </w:pPr>
    </w:p>
    <w:p w:rsidR="001B40A6" w:rsidRDefault="001B40A6" w:rsidP="001B40A6">
      <w:pPr>
        <w:rPr>
          <w:b/>
        </w:rPr>
      </w:pPr>
    </w:p>
    <w:p w:rsidR="001B40A6" w:rsidRDefault="001B40A6" w:rsidP="001B40A6">
      <w:pPr>
        <w:rPr>
          <w:b/>
        </w:rPr>
      </w:pPr>
    </w:p>
    <w:p w:rsidR="001B40A6" w:rsidRDefault="001B40A6" w:rsidP="001B40A6">
      <w:pPr>
        <w:rPr>
          <w:b/>
        </w:rPr>
      </w:pPr>
    </w:p>
    <w:p w:rsidR="001B40A6" w:rsidRPr="007F070A" w:rsidRDefault="001B40A6" w:rsidP="001B40A6">
      <w:pPr>
        <w:rPr>
          <w:b/>
        </w:rPr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A6"/>
    <w:rsid w:val="001B40A6"/>
    <w:rsid w:val="00550A55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565B"/>
  <w15:chartTrackingRefBased/>
  <w15:docId w15:val="{C102BF82-8CE9-414D-B512-407020B1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0A6"/>
    <w:pPr>
      <w:spacing w:beforeAutospacing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2025-12-23T11:45:00Z</dcterms:created>
  <dcterms:modified xsi:type="dcterms:W3CDTF">2025-12-23T11:46:00Z</dcterms:modified>
</cp:coreProperties>
</file>