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EBE">
        <w:rPr>
          <w:rFonts w:ascii="Times New Roman" w:hAnsi="Times New Roman" w:cs="Times New Roman"/>
          <w:b/>
          <w:sz w:val="24"/>
          <w:szCs w:val="24"/>
        </w:rPr>
        <w:t>OSNOVNA ŠKOLA PETRA KREŠIMIRA IV.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EBE">
        <w:rPr>
          <w:rFonts w:ascii="Times New Roman" w:hAnsi="Times New Roman" w:cs="Times New Roman"/>
          <w:b/>
          <w:sz w:val="24"/>
          <w:szCs w:val="24"/>
        </w:rPr>
        <w:t xml:space="preserve">                        Š I B E N I K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>KLASA: 112-02/2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4EBE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07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>URBROJ: 2182-1-67-01-2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4EBE">
        <w:rPr>
          <w:rFonts w:ascii="Times New Roman" w:hAnsi="Times New Roman" w:cs="Times New Roman"/>
          <w:sz w:val="24"/>
          <w:szCs w:val="24"/>
        </w:rPr>
        <w:t>-01</w:t>
      </w:r>
      <w:bookmarkStart w:id="0" w:name="_GoBack"/>
      <w:bookmarkEnd w:id="0"/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 xml:space="preserve">Šibenik,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94EBE">
        <w:rPr>
          <w:rFonts w:ascii="Times New Roman" w:hAnsi="Times New Roman" w:cs="Times New Roman"/>
          <w:sz w:val="24"/>
          <w:szCs w:val="24"/>
        </w:rPr>
        <w:t>. rujna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4EBE">
        <w:rPr>
          <w:rFonts w:ascii="Times New Roman" w:hAnsi="Times New Roman" w:cs="Times New Roman"/>
          <w:sz w:val="24"/>
          <w:szCs w:val="24"/>
        </w:rPr>
        <w:t>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(NN, broj 87/08., 86/09., 92/10., 105/10.-ispravak,  90/11, 5/12., 16/12., 86/12., 126/12., 94/13., 152/14., 7/17.,  68/18., 98/19., 64/20.,151/22., 156/23.), članaka 13. Pravilnika o radu Osnovne škole Petra Krešimira IV. Šibenik i članka 6. i 7. Pravilnika o postupku zapošljavanja te procjeni i vrednovanju kandidata za zapošljavanje, ravnateljica Osnovne škole Petra Krešimira IV. Šibenik objavljuje: 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D94EBE">
        <w:rPr>
          <w:rFonts w:ascii="Times New Roman" w:hAnsi="Times New Roman" w:cs="Times New Roman"/>
          <w:sz w:val="28"/>
          <w:szCs w:val="28"/>
        </w:rPr>
        <w:t>N A T J E Č A J</w:t>
      </w:r>
    </w:p>
    <w:p w:rsidR="00DF010C" w:rsidRPr="00D94EBE" w:rsidRDefault="00DF010C" w:rsidP="00DF010C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zasnivanje radnog odnosa</w:t>
      </w:r>
    </w:p>
    <w:p w:rsidR="00DF010C" w:rsidRPr="00D94EBE" w:rsidRDefault="00DF010C" w:rsidP="00DF010C">
      <w:pPr>
        <w:spacing w:beforeAutospacing="0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ab/>
      </w:r>
      <w:r w:rsidRPr="00D94EBE">
        <w:rPr>
          <w:rFonts w:ascii="Times New Roman" w:hAnsi="Times New Roman" w:cs="Times New Roman"/>
          <w:sz w:val="24"/>
          <w:szCs w:val="24"/>
        </w:rPr>
        <w:tab/>
      </w:r>
      <w:r w:rsidRPr="00D94EBE">
        <w:rPr>
          <w:rFonts w:ascii="Times New Roman" w:hAnsi="Times New Roman" w:cs="Times New Roman"/>
          <w:sz w:val="24"/>
          <w:szCs w:val="24"/>
        </w:rPr>
        <w:tab/>
      </w:r>
      <w:r w:rsidRPr="00D94EBE">
        <w:rPr>
          <w:rFonts w:ascii="Times New Roman" w:hAnsi="Times New Roman" w:cs="Times New Roman"/>
          <w:sz w:val="24"/>
          <w:szCs w:val="24"/>
        </w:rPr>
        <w:tab/>
      </w:r>
      <w:r w:rsidRPr="00D94EBE">
        <w:rPr>
          <w:rFonts w:ascii="Times New Roman" w:hAnsi="Times New Roman" w:cs="Times New Roman"/>
          <w:sz w:val="24"/>
          <w:szCs w:val="24"/>
        </w:rPr>
        <w:tab/>
        <w:t>za radno mjesto</w:t>
      </w:r>
    </w:p>
    <w:p w:rsidR="00DF010C" w:rsidRPr="00D94EBE" w:rsidRDefault="00DF010C" w:rsidP="00DF010C">
      <w:pPr>
        <w:spacing w:beforeAutospacing="0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center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>UČITELJA/UČITELJICE RAZREDNE NASTAVE U PRODUŽENOM BORAVKU</w:t>
      </w:r>
    </w:p>
    <w:p w:rsidR="00DF010C" w:rsidRPr="00D94EBE" w:rsidRDefault="00DF010C" w:rsidP="00DF010C">
      <w:pPr>
        <w:shd w:val="clear" w:color="auto" w:fill="FFFFFF"/>
        <w:spacing w:beforeAutospacing="0" w:after="1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010C" w:rsidRPr="00D94EBE" w:rsidRDefault="00DF010C" w:rsidP="00DF010C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Četiri (4) izvršitelja/izvršiteljice - na određeno puno (40/40) tjedno radno vrijeme, do 31. kolovoza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DF010C" w:rsidRPr="00D94EBE" w:rsidRDefault="00DF010C" w:rsidP="00DF010C">
      <w:pPr>
        <w:numPr>
          <w:ilvl w:val="0"/>
          <w:numId w:val="1"/>
        </w:numPr>
        <w:shd w:val="clear" w:color="auto" w:fill="FFFFFF"/>
        <w:spacing w:beforeAutospacing="0"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 Osnovna škola Petra Krešimira IV. Šibenik, Bana Josipa Jelačića 74.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Uz opće uvjete za zasnivanje radnog odnosa, sukladno Zakonu o radu („Narodne novine“ broj 93/14., 127/17., 98/19.,151/22.,64/23.) kandidati moraju ispuniti i posebne uvjete iz: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105. i 106. Zakona o odgoju i obrazovanju u osnovnoj i srednjoj školi (NN, broj 87/08., 86/09., 92/10., 105/10.-ispravak,  90/11, 5/12., 16/12., 86/12., 126/12., 94/13., 152/14., 7/17.,  68/18., 98/19., 64/20.,151/22., 156/23.).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- članka 6. i  7. Pravilnika o radu Osnovne škole Petra Krešimira IV. Šibenik    (</w:t>
      </w:r>
      <w:hyperlink r:id="rId5" w:history="1">
        <w:r w:rsidRPr="00D94E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http://os.petrakresimiracetvrtog-si.skole.hr/pravilnici</w:t>
        </w:r>
      </w:hyperlink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) te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- Pravilnika o odgovarajućoj vrsti obrazovanja učitelja i stručnih suradnika u  osnovnoj školi („Narodne novine“ broj 75/20.).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Sukladno članku 13. stavku 3. Zakona o ravnopravnosti spolova („Narodne novine“ broj 82/08. i 69/17.) na natječaj se mogu  javiti osobe oba spola.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natječaju, a imaju rodno značenje koriste se neutralno i odnose se jednako na muške i na ženske osobe.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potrebno je navesti osobne podatke podnositelja prijave, adresu odnosno e-mail adresu na koju će se dostaviti obavijest o datumu i vremenu procjene odnosno testiranja te naziv radnog mjesta na koje se prijavljuje</w:t>
      </w:r>
      <w:bookmarkStart w:id="1" w:name="_Hlk24449451"/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End w:id="1"/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EBE">
        <w:rPr>
          <w:rFonts w:ascii="Times New Roman" w:hAnsi="Times New Roman" w:cs="Times New Roman"/>
          <w:b/>
          <w:sz w:val="24"/>
          <w:szCs w:val="24"/>
        </w:rPr>
        <w:t xml:space="preserve">Uz vlastoručno potpisanu pisanu prijavu na natječaj potrebno je priložiti: 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EBE">
        <w:rPr>
          <w:rFonts w:ascii="Times New Roman" w:hAnsi="Times New Roman" w:cs="Times New Roman"/>
          <w:b/>
          <w:sz w:val="24"/>
          <w:szCs w:val="24"/>
        </w:rPr>
        <w:t>- životopis,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 diplomu odnosno dokaz o stečenoj stručnoj spremi,</w:t>
      </w:r>
    </w:p>
    <w:p w:rsidR="00DF010C" w:rsidRPr="00D94EBE" w:rsidRDefault="00DF010C" w:rsidP="00DF010C">
      <w:pPr>
        <w:shd w:val="clear" w:color="auto" w:fill="FFFFFF"/>
        <w:spacing w:beforeAutospacing="0" w:after="1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dokaz o državljanstvu, 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EBE">
        <w:rPr>
          <w:rFonts w:ascii="Times New Roman" w:hAnsi="Times New Roman" w:cs="Times New Roman"/>
          <w:b/>
          <w:sz w:val="24"/>
          <w:szCs w:val="24"/>
        </w:rPr>
        <w:t xml:space="preserve">- uvjerenje nadležnog suda da se protiv kandidata u RH ne vodi kazneni postupak u smislu članka 106. Zakona o odgoju i obrazovanju i srednjoj školi (ne starije od dana objave natječaja), 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EBE">
        <w:rPr>
          <w:rFonts w:ascii="Times New Roman" w:hAnsi="Times New Roman" w:cs="Times New Roman"/>
          <w:b/>
          <w:sz w:val="24"/>
          <w:szCs w:val="24"/>
        </w:rPr>
        <w:t>- elektronički zapis, odnosno presliku potvrde o podacima evidentiranim u matičnoj evidenciji Hrvatskoga zavoda za mirovinsko osiguranje (ne starije od dana objave natječaja).</w:t>
      </w:r>
      <w:r w:rsidRPr="00D9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>Navedene isprave odnosno prilozi dostavljaju se u neovjerenoj preslici. Prije sklapanja ugovora o radu odabrani kandidat dužan je sve navedene priloge odnosno isprave dostaviti u izvorniku ili u preslici ovjerenoj od strane javnog bilježnika.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>Rok za podnošenje prijava je osam (8) dana od dana objave natječaja na oglasnoj ploči i mrežnim stranicama Hrvatskog zavoda za zapošljavanje i oglasnoj ploči i mrežnim stranicama Osnovne škole Petra Krešimira IV. Šibenik.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 xml:space="preserve">Natječaj je objavljen dana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D94EBE">
        <w:rPr>
          <w:rFonts w:ascii="Times New Roman" w:hAnsi="Times New Roman" w:cs="Times New Roman"/>
          <w:b/>
          <w:sz w:val="24"/>
          <w:szCs w:val="24"/>
        </w:rPr>
        <w:t>. rujna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94EBE">
        <w:rPr>
          <w:rFonts w:ascii="Times New Roman" w:hAnsi="Times New Roman" w:cs="Times New Roman"/>
          <w:b/>
          <w:sz w:val="24"/>
          <w:szCs w:val="24"/>
        </w:rPr>
        <w:t xml:space="preserve">. god. i traje do </w:t>
      </w: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D94E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listopada </w:t>
      </w:r>
      <w:r w:rsidRPr="00D94EB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94EBE">
        <w:rPr>
          <w:rFonts w:ascii="Times New Roman" w:hAnsi="Times New Roman" w:cs="Times New Roman"/>
          <w:b/>
          <w:sz w:val="24"/>
          <w:szCs w:val="24"/>
        </w:rPr>
        <w:t>. god.</w:t>
      </w:r>
      <w:r w:rsidRPr="00D94E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D94EBE">
        <w:rPr>
          <w:rFonts w:ascii="Times New Roman" w:hAnsi="Times New Roman" w:cs="Times New Roman"/>
          <w:sz w:val="24"/>
          <w:szCs w:val="24"/>
        </w:rPr>
        <w:t xml:space="preserve">Kandidat koji ostvaruje pravo prednosti prema posebnom zakonu, dužan je u prijavi na natječaj pozvati se na to pravo te priložiti odgovarajuće dokumente (rješenja, potvrde i sl.) kojima dokazuje to pravo, a prednost u odnosu na ostale kandidate ostvaruje samo pod jednakim uvjetima, ukoliko ispunjava sve uvjete natječaja. </w:t>
      </w:r>
    </w:p>
    <w:p w:rsidR="00DF010C" w:rsidRPr="00D94EBE" w:rsidRDefault="00DF010C" w:rsidP="00DF010C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010C" w:rsidRPr="00D94EBE" w:rsidRDefault="00DF010C" w:rsidP="00DF010C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156/23.),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DF010C" w:rsidRPr="00D94EBE" w:rsidRDefault="00DF010C" w:rsidP="00DF010C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o ispunjavanju uvjeta iz natječaja ovisno o kategoriji u koju ulazi, propisane člankom 103. stavak 1. Zakona o hrvatskim braniteljima iz Domovinskog rata i članovima njihovih obitelji.</w:t>
      </w:r>
    </w:p>
    <w:p w:rsidR="00DF010C" w:rsidRPr="00D94EBE" w:rsidRDefault="00DF010C" w:rsidP="00DF010C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6" w:history="1">
        <w:r w:rsidRPr="00D94EB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F010C" w:rsidRPr="00D94EBE" w:rsidRDefault="00DF010C" w:rsidP="00DF010C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 o ispunjavanju uvjeta za ostvarivanje prava prednosti pri zapošljavanju, iz stavka 1. članka 49. Zakona o civilnim stradalnicima iz Domovinskog rata.</w:t>
      </w:r>
    </w:p>
    <w:p w:rsidR="00DF010C" w:rsidRPr="00D94EBE" w:rsidRDefault="00DF010C" w:rsidP="00DF010C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hrvatskih branitelja s popisom dokaza potrebnih za ostvarivanja prava prednosti: </w:t>
      </w:r>
      <w:hyperlink r:id="rId7" w:history="1">
        <w:r w:rsidRPr="00D94EBE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F010C" w:rsidRPr="00D94EBE" w:rsidRDefault="00DF010C" w:rsidP="00DF010C">
      <w:pPr>
        <w:spacing w:beforeAutospacing="0" w:after="15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vlastoručno potpisanoj prijavi na natječaj navodi se adresa odnosno e-mail adresa na koju će se dostaviti obavijest o datumu i vremenu procjene odnosno vrednovanju. 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hAnsi="Times New Roman" w:cs="Times New Roman"/>
          <w:sz w:val="24"/>
          <w:szCs w:val="24"/>
          <w:lang w:eastAsia="hr-HR"/>
        </w:rPr>
        <w:t>Kandidati  koji ostvaruju pravo prednosti pri zapošljavanju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  <w:lang w:eastAsia="hr-HR"/>
        </w:rPr>
        <w:t xml:space="preserve">Sve kandidate koji su pravodobno dostavili potpunu prijavu sa svim prilozima odnosno ispravama i koji ispunjavaju uvjete natječaja Povjerenstvo za procjenu i vrednovanje kandidata za zapošljavanje koje imenuje ravnateljica,  pozvati će na procjenu odnosno testiranje najmanje pet dana prije dana određenog za procjenu odnosno testiranje. U pozivu će biti naveden način i područje procjene odnosno testiranja. Poziv će se dostaviti putem elektroničke pošte na e- mail kandidata i bit će objavljen na javno dostupnim mrežnim stranicama </w:t>
      </w:r>
      <w:hyperlink r:id="rId8" w:history="1">
        <w:r w:rsidRPr="00D94EB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www.os-petrakresimiracetvrtog-si.skole.hr</w:t>
        </w:r>
      </w:hyperlink>
      <w:r w:rsidRPr="00D94EBE">
        <w:rPr>
          <w:rFonts w:ascii="Times New Roman" w:hAnsi="Times New Roman" w:cs="Times New Roman"/>
          <w:sz w:val="24"/>
          <w:szCs w:val="24"/>
        </w:rPr>
        <w:t xml:space="preserve"> Osnovne škole Petra Krešimira IV., Šibenik u rubrici „Natječaji“.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hAnsi="Times New Roman" w:cs="Times New Roman"/>
          <w:sz w:val="24"/>
          <w:szCs w:val="24"/>
          <w:lang w:eastAsia="hr-HR"/>
        </w:rPr>
        <w:t>Kandidati koji su pravodobno podnijeli potpunu prijavu te ispunjavaju uvjete natječaja obvezni su pristupiti procjeni, odnosno vrednovanju prema odredbama Pravilnika o postupku zapošljavanja te procjeni i vrednovanju kandidata za zapošljavanje, objavljenom na mrežnim stranicama škole.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94EBE">
        <w:rPr>
          <w:rFonts w:ascii="Times New Roman" w:hAnsi="Times New Roman" w:cs="Times New Roman"/>
          <w:sz w:val="24"/>
          <w:szCs w:val="24"/>
          <w:lang w:eastAsia="hr-HR"/>
        </w:rPr>
        <w:t>Kandidat koji nije pristupio procjeni odnosno testiranju ne smatra se kandidatom u natječaju.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 xml:space="preserve">Nepotpune prijave, odnosno prijave koje ne sadrže tražene podatke i priloge, kao i prijave koje pristignu izvan roka, neće se razmatrati, a osobe koje podnesu takve prijave neće se smatrati kandidatima prijavljenim na natječaj. 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>Škola ne obavještava osobu o razlozima zašto se ne smatra kandidatom natječaja.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 xml:space="preserve">O rezultatima natječaja kandidati prijavljeni na natječaj bit će obaviješteni na mrežnoj stranici Osnovne Škole Petra Krešimira IV. Šibenik </w:t>
      </w:r>
      <w:hyperlink r:id="rId9" w:history="1">
        <w:r w:rsidRPr="00D94EB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www.os-petrakresimiracetvrtog-si.skole.hr</w:t>
        </w:r>
      </w:hyperlink>
      <w:r w:rsidRPr="00D94EBE">
        <w:rPr>
          <w:rFonts w:ascii="Times New Roman" w:hAnsi="Times New Roman" w:cs="Times New Roman"/>
          <w:sz w:val="24"/>
          <w:szCs w:val="24"/>
        </w:rPr>
        <w:t xml:space="preserve">  u rubrici pod </w:t>
      </w:r>
      <w:proofErr w:type="spellStart"/>
      <w:r w:rsidRPr="00D94EBE">
        <w:rPr>
          <w:rFonts w:ascii="Times New Roman" w:hAnsi="Times New Roman" w:cs="Times New Roman"/>
          <w:sz w:val="24"/>
          <w:szCs w:val="24"/>
        </w:rPr>
        <w:t>nazivom„NATJEČAJI</w:t>
      </w:r>
      <w:proofErr w:type="spellEnd"/>
      <w:r w:rsidRPr="00D94EBE">
        <w:rPr>
          <w:rFonts w:ascii="Times New Roman" w:hAnsi="Times New Roman" w:cs="Times New Roman"/>
          <w:sz w:val="24"/>
          <w:szCs w:val="24"/>
        </w:rPr>
        <w:t>“. U slučaju da se na natječaj prijavi kandidat ili kandidati koji se pozivaju na pravo prednosti pri zapošljavanju prema posebnim propisima, bit će obaviješteni u skladu s člankom 21. stavkom 4. Pravilnika o postupku zapošljavanja te procjeni i vrednovanju kandidata za zapošljavanje.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>Prijave na natječaj s traženom dokumentacijom u zatvorenoj omotnici podnose se na adresu: Osnovna škola Petra Krešimira IV., Šibenik, Bana Josipa Jelačića 74, s naznakom „Za natječaj: Učitelj/učiteljica razredne nastave u produženom boravku“.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>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10C" w:rsidRPr="00D94EBE" w:rsidRDefault="00DF010C" w:rsidP="00DF010C">
      <w:pPr>
        <w:spacing w:before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EBE">
        <w:rPr>
          <w:rFonts w:ascii="Times New Roman" w:hAnsi="Times New Roman" w:cs="Times New Roman"/>
          <w:sz w:val="24"/>
          <w:szCs w:val="24"/>
        </w:rPr>
        <w:t xml:space="preserve">     RAVNATELJICA </w:t>
      </w:r>
    </w:p>
    <w:p w:rsidR="00DF010C" w:rsidRPr="00D94EBE" w:rsidRDefault="00DF010C" w:rsidP="00DF010C">
      <w:pPr>
        <w:spacing w:beforeAutospacing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010C" w:rsidRPr="00D94EBE" w:rsidRDefault="00DF010C" w:rsidP="00DF010C">
      <w:pPr>
        <w:spacing w:beforeAutospacing="0" w:after="200" w:line="276" w:lineRule="auto"/>
        <w:ind w:left="4956" w:firstLine="708"/>
        <w:jc w:val="both"/>
      </w:pPr>
      <w:r w:rsidRPr="00D94EBE">
        <w:rPr>
          <w:rFonts w:ascii="Times New Roman" w:hAnsi="Times New Roman" w:cs="Times New Roman"/>
          <w:sz w:val="24"/>
          <w:szCs w:val="24"/>
        </w:rPr>
        <w:t xml:space="preserve">            Žana Lasinović Klarić, prof.</w:t>
      </w: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Pr="00D94EBE" w:rsidRDefault="00DF010C" w:rsidP="00DF010C">
      <w:pPr>
        <w:spacing w:beforeAutospacing="0" w:after="200" w:line="276" w:lineRule="auto"/>
      </w:pPr>
    </w:p>
    <w:p w:rsidR="00DF010C" w:rsidRDefault="00DF010C" w:rsidP="00DF010C"/>
    <w:p w:rsidR="00550A55" w:rsidRPr="00DF010C" w:rsidRDefault="00550A55" w:rsidP="00DF010C"/>
    <w:sectPr w:rsidR="00550A55" w:rsidRPr="00DF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72768"/>
    <w:multiLevelType w:val="hybridMultilevel"/>
    <w:tmpl w:val="A5843FBA"/>
    <w:lvl w:ilvl="0" w:tplc="177A1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BE"/>
    <w:rsid w:val="00550A55"/>
    <w:rsid w:val="007D21F0"/>
    <w:rsid w:val="00A925CC"/>
    <w:rsid w:val="00D94EBE"/>
    <w:rsid w:val="00DF010C"/>
    <w:rsid w:val="00F0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1B2A"/>
  <w15:chartTrackingRefBased/>
  <w15:docId w15:val="{8C1F67DD-9AAB-4750-B894-55D860C4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1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petrakresimiracetvrtog-s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s.petrakresimiracetvrtog-si.skole.hr/pravilnic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petrakresimiracetvrtog-si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2025-09-30T09:05:00Z</dcterms:created>
  <dcterms:modified xsi:type="dcterms:W3CDTF">2025-09-30T09:05:00Z</dcterms:modified>
</cp:coreProperties>
</file>