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66376E" w:rsidRPr="00AB33F2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66376E" w:rsidRDefault="00992677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112-02/21-01/66</w:t>
      </w:r>
      <w:r w:rsidR="0066376E"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2182-43-0</w:t>
      </w:r>
      <w:r>
        <w:rPr>
          <w:rFonts w:ascii="Times New Roman" w:hAnsi="Times New Roman" w:cs="Times New Roman"/>
          <w:sz w:val="24"/>
          <w:szCs w:val="24"/>
        </w:rPr>
        <w:t>1-21-01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11. listopad 2021.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87/08, 86/09, 92/10, 105/10, 90/11, 5/12, 16/12, 86/12, 126/12, 94/13, 152/14, 7/17 i 68/18</w:t>
      </w:r>
      <w:r>
        <w:t>,</w:t>
      </w:r>
      <w:r w:rsidRPr="00726A88">
        <w:t xml:space="preserve"> </w:t>
      </w:r>
      <w:r>
        <w:t xml:space="preserve">, </w:t>
      </w:r>
      <w:r w:rsidRPr="00F03BD8">
        <w:t>98/19 i 64/20</w:t>
      </w:r>
      <w:r>
        <w:t>), članka 13</w:t>
      </w:r>
      <w:r w:rsidRPr="00AB33F2">
        <w:t xml:space="preserve">. Pravilnika o radu Osnovne škole </w:t>
      </w:r>
      <w:r>
        <w:t xml:space="preserve">Petra Krešimira IV. Šibenik  te članka 6. i 7. </w:t>
      </w:r>
      <w:r w:rsidRPr="00AB33F2">
        <w:t>Pravilnika o načinu i postupku zapošljavanja</w:t>
      </w:r>
      <w:r>
        <w:t xml:space="preserve"> te procjeni i vrednovanju kandidata za zapošljavanje od 02. svibnja 2019. god.,</w:t>
      </w:r>
      <w:r w:rsidRPr="00632567">
        <w:t xml:space="preserve"> </w:t>
      </w:r>
      <w:r w:rsidRPr="00087225">
        <w:t>(u daljnjem tekstu Pravilnik)</w:t>
      </w:r>
      <w:r>
        <w:t>,</w:t>
      </w:r>
      <w:r w:rsidRPr="00087225">
        <w:t xml:space="preserve">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IV., objavljuje</w:t>
      </w:r>
      <w:r w:rsidRPr="00AB33F2">
        <w:t xml:space="preserve">: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Pr="003C0F7C" w:rsidRDefault="0066376E" w:rsidP="0066376E">
      <w:pPr>
        <w:pStyle w:val="StandardWeb"/>
        <w:shd w:val="clear" w:color="auto" w:fill="FFFFFF"/>
        <w:spacing w:before="0" w:beforeAutospacing="0" w:after="150" w:afterAutospacing="0"/>
        <w:ind w:left="2832" w:firstLine="708"/>
        <w:jc w:val="both"/>
        <w:rPr>
          <w:sz w:val="28"/>
          <w:szCs w:val="28"/>
        </w:rPr>
      </w:pPr>
      <w:r w:rsidRPr="003C0F7C">
        <w:rPr>
          <w:sz w:val="28"/>
          <w:szCs w:val="28"/>
        </w:rPr>
        <w:t>N A T J E Č A J</w:t>
      </w:r>
    </w:p>
    <w:p w:rsidR="0066376E" w:rsidRPr="002D5241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2D5241">
        <w:t>za zasnivanje radnog odnosa</w:t>
      </w:r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FE096F" w:rsidRPr="00FE096F" w:rsidRDefault="0066376E" w:rsidP="00FE096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u w:val="single"/>
        </w:rPr>
      </w:pPr>
      <w:r w:rsidRPr="00FE096F">
        <w:rPr>
          <w:u w:val="single"/>
        </w:rPr>
        <w:t>UČITELJ</w:t>
      </w:r>
      <w:r w:rsidR="005326E6">
        <w:rPr>
          <w:u w:val="single"/>
        </w:rPr>
        <w:t>A</w:t>
      </w:r>
      <w:r w:rsidRPr="00FE096F">
        <w:rPr>
          <w:u w:val="single"/>
        </w:rPr>
        <w:t>/UČITEL</w:t>
      </w:r>
      <w:r w:rsidR="005326E6">
        <w:rPr>
          <w:u w:val="single"/>
        </w:rPr>
        <w:t>JICE</w:t>
      </w:r>
      <w:bookmarkStart w:id="0" w:name="_GoBack"/>
      <w:bookmarkEnd w:id="0"/>
      <w:r w:rsidR="00FE096F" w:rsidRPr="00FE096F">
        <w:rPr>
          <w:u w:val="single"/>
        </w:rPr>
        <w:t xml:space="preserve"> </w:t>
      </w:r>
      <w:r w:rsidRPr="00FE096F">
        <w:rPr>
          <w:u w:val="single"/>
        </w:rPr>
        <w:t>ENGLESKOG JEZIKA</w:t>
      </w:r>
      <w:r w:rsidR="00FE096F" w:rsidRPr="00FE096F">
        <w:rPr>
          <w:u w:val="single"/>
        </w:rPr>
        <w:t xml:space="preserve"> </w:t>
      </w:r>
      <w:r w:rsidR="002724A8" w:rsidRPr="00FE096F">
        <w:rPr>
          <w:u w:val="single"/>
        </w:rPr>
        <w:t xml:space="preserve"> </w:t>
      </w:r>
    </w:p>
    <w:p w:rsidR="0066376E" w:rsidRDefault="0066376E" w:rsidP="00FE096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dvoje</w:t>
      </w:r>
      <w:r w:rsidR="002724A8">
        <w:t>/dvije</w:t>
      </w:r>
      <w:r w:rsidR="00FE096F">
        <w:t xml:space="preserve"> </w:t>
      </w:r>
      <w:r>
        <w:t>(2</w:t>
      </w:r>
      <w:r w:rsidRPr="00087225">
        <w:t>) izvršitelj</w:t>
      </w:r>
      <w:r>
        <w:t>a/</w:t>
      </w:r>
      <w:r w:rsidR="002724A8">
        <w:t>izvršiteljice</w:t>
      </w:r>
      <w:r w:rsidRPr="00087225">
        <w:t xml:space="preserve"> - određeno puno radno vrijeme, 40 sati ukupnog tjednog radnog vremena.</w:t>
      </w:r>
    </w:p>
    <w:p w:rsidR="00FE096F" w:rsidRPr="00087225" w:rsidRDefault="00FE096F" w:rsidP="00FE096F">
      <w:pPr>
        <w:pStyle w:val="StandardWeb"/>
        <w:shd w:val="clear" w:color="auto" w:fill="FFFFFF"/>
        <w:spacing w:before="0" w:beforeAutospacing="0" w:after="150" w:afterAutospacing="0"/>
        <w:ind w:left="720"/>
      </w:pPr>
    </w:p>
    <w:p w:rsidR="0066376E" w:rsidRDefault="00C113D1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</w:t>
      </w:r>
      <w:r>
        <w:t>:</w:t>
      </w:r>
      <w:r>
        <w:t xml:space="preserve"> Osnovna škola Petra Krešimira IV. Šibenik,</w:t>
      </w:r>
      <w:r>
        <w:t xml:space="preserve"> Bana Josipa Jelačića 74</w:t>
      </w:r>
    </w:p>
    <w:p w:rsidR="00FE096F" w:rsidRDefault="00FE096F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radu („Narodne novine“ broj 93/14,  127/17. i 98/19.) kandidati moraju ispuniti i posebne uvjete iz</w:t>
      </w:r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- članka 105. i 106. Zakona o odgoju i obrazovanju u osnovnoj i srednjoj školi („Narodne novine“ broj 87/08., 86/09., 92/10., 105/10.-</w:t>
      </w:r>
      <w:proofErr w:type="spellStart"/>
      <w:r w:rsidRPr="00087225">
        <w:t>ispr</w:t>
      </w:r>
      <w:proofErr w:type="spellEnd"/>
      <w:r w:rsidRPr="00087225">
        <w:t>, 90/11., 5/12., 16/12., 86/12., 94/13., 136/14.-RUSRH, 152/14., 07/17.,  68/18., 98/19. i 64/20.),</w:t>
      </w:r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>a o radu Osnovne škole Petra Krešimira IV. Šibenik (</w:t>
      </w:r>
      <w:hyperlink r:id="rId6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3. i 4.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66376E" w:rsidRPr="00087225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lastRenderedPageBreak/>
        <w:t> </w:t>
      </w:r>
    </w:p>
    <w:p w:rsidR="0066376E" w:rsidRPr="00087225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AB33F2">
        <w:rPr>
          <w:rFonts w:ascii="Times New Roman" w:hAnsi="Times New Roman" w:cs="Times New Roman"/>
          <w:sz w:val="24"/>
          <w:szCs w:val="24"/>
        </w:rPr>
        <w:t xml:space="preserve">pisanu prijavu na natječaj potrebno je priložiti: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životopis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diplomu odnosno dokaz o stečenoj stručnoj spremi,</w:t>
      </w:r>
      <w:r w:rsidRPr="003C0F7C">
        <w:t xml:space="preserve"> </w:t>
      </w:r>
      <w:r>
        <w:t xml:space="preserve">- članak </w:t>
      </w:r>
      <w:r w:rsidRPr="00087225">
        <w:t>7. Pravilnik</w:t>
      </w:r>
      <w:r>
        <w:t>a o radu Osnovne   škole Petra Krešimira IV. Šibenik (</w:t>
      </w:r>
      <w:hyperlink r:id="rId7" w:history="1">
        <w:r w:rsidRPr="00E84666">
          <w:rPr>
            <w:rStyle w:val="Hiperveza"/>
          </w:rPr>
          <w:t>http://os.petrakresimiracetvrtog-si.skole.hr/pravilnici</w:t>
        </w:r>
      </w:hyperlink>
      <w:r>
        <w:t>),</w:t>
      </w:r>
    </w:p>
    <w:p w:rsidR="0066376E" w:rsidRDefault="0066376E" w:rsidP="0066376E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- </w:t>
      </w:r>
      <w:r w:rsidRPr="00AB33F2">
        <w:t>dokaz o državljanstvu</w:t>
      </w:r>
      <w:r>
        <w:t xml:space="preserve">,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3F2">
        <w:rPr>
          <w:rFonts w:ascii="Times New Roman" w:hAnsi="Times New Roman" w:cs="Times New Roman"/>
          <w:sz w:val="24"/>
          <w:szCs w:val="24"/>
        </w:rPr>
        <w:t xml:space="preserve">uvjerenje nadležnog suda da se protiv kandidata u RH ne vodi kazneni postupak u smislu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članka 106. Zakona o odgoju i obrazovanju i srednjoj školi (ne starije od dana objave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natječaja)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elektronički zapis, odnosno preslik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potvrde o podacima evidentiranim u matičnoj evidenciji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Hrvatskoga zavoda za mirovinsko osiguranje (ne starije od dana objave natječaja)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11. listopada 2021. god. i traje do 19. listopada 2021. god.                           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Pr="00CD1710" w:rsidRDefault="0066376E" w:rsidP="0066376E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66376E" w:rsidRPr="006F2888" w:rsidRDefault="0066376E" w:rsidP="006637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376E" w:rsidRPr="006F2888" w:rsidRDefault="0066376E" w:rsidP="006637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66376E" w:rsidRPr="006F2888" w:rsidRDefault="0066376E" w:rsidP="006637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376E" w:rsidRPr="006F2888" w:rsidRDefault="0066376E" w:rsidP="006637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hrvatskih branitelja s popisom dokaza potrebnih za ostvarivanja prava prednosti: </w:t>
      </w:r>
      <w:hyperlink r:id="rId8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376E" w:rsidRPr="006F2888" w:rsidRDefault="0066376E" w:rsidP="006637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376E" w:rsidRPr="006F2888" w:rsidRDefault="0066376E" w:rsidP="006637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9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6376E" w:rsidRPr="00CD1710" w:rsidRDefault="0066376E" w:rsidP="006637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vlastoručno potpisanoj prijavi na natječaj navodi se adresa odnosno e-mail adresa na koju će se dostaviti obavijest o datumu i vremenu procjene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razgovora s kandidatom (intervju).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10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s naznakom „Za natječaj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jezika“.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6E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376E" w:rsidRPr="00AB33F2" w:rsidRDefault="0066376E" w:rsidP="00663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66376E" w:rsidRDefault="0066376E" w:rsidP="0066376E">
      <w:pPr>
        <w:jc w:val="both"/>
      </w:pPr>
    </w:p>
    <w:p w:rsidR="0066376E" w:rsidRDefault="0066376E" w:rsidP="0066376E"/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768"/>
    <w:multiLevelType w:val="hybridMultilevel"/>
    <w:tmpl w:val="46E2C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34FA0"/>
    <w:multiLevelType w:val="hybridMultilevel"/>
    <w:tmpl w:val="23920328"/>
    <w:lvl w:ilvl="0" w:tplc="D8EEB0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6E"/>
    <w:rsid w:val="00254F95"/>
    <w:rsid w:val="002724A8"/>
    <w:rsid w:val="005326E6"/>
    <w:rsid w:val="0066376E"/>
    <w:rsid w:val="00992677"/>
    <w:rsid w:val="00B35CE4"/>
    <w:rsid w:val="00C113D1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76E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76E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.petrakresimiracetvrtog-si.skole.hr/pravilni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.petrakresimiracetvrtog-si.skole.hr/pravilnic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petrakresimiracetvrtog-s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2021-10-11T08:17:00Z</dcterms:created>
  <dcterms:modified xsi:type="dcterms:W3CDTF">2021-10-11T09:39:00Z</dcterms:modified>
</cp:coreProperties>
</file>