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B9" w:rsidRPr="00DF5024" w:rsidRDefault="006F01FB" w:rsidP="00F96E22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394.5pt;margin-top:12.9pt;width:81pt;height:77.55pt;z-index:-251659264;visibility:visible" wrapcoords="-200 0 -200 21390 21600 21390 21600 0 -200 0">
            <v:imagedata r:id="rId5" o:title=""/>
            <w10:wrap type="through"/>
          </v:shape>
        </w:pict>
      </w:r>
      <w:r>
        <w:rPr>
          <w:noProof/>
          <w:lang w:eastAsia="hr-HR"/>
        </w:rPr>
        <w:pict>
          <v:shape id="Image 1" o:spid="_x0000_s1027" type="#_x0000_t75" style="position:absolute;left:0;text-align:left;margin-left:-18pt;margin-top:0;width:141pt;height:52.25pt;z-index:-251658240;visibility:visible" wrapcoords="-115 0 -115 21291 21600 21291 21600 0 -115 0">
            <v:imagedata r:id="rId6" o:title=""/>
            <w10:wrap type="tight"/>
          </v:shape>
        </w:pict>
      </w:r>
    </w:p>
    <w:p w:rsidR="005D1EB9" w:rsidRDefault="006F01FB" w:rsidP="00DF5024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pict>
          <v:shape id="Picture 7" o:spid="_x0000_s1028" type="#_x0000_t75" alt="Erasmus+ (big).jpg" style="position:absolute;margin-left:41.3pt;margin-top:1.15pt;width:179.35pt;height:95.25pt;z-index:-251660288;visibility:visible">
            <v:imagedata r:id="rId7" o:title=""/>
          </v:shape>
        </w:pict>
      </w:r>
    </w:p>
    <w:p w:rsidR="005D1EB9" w:rsidRDefault="006F01FB" w:rsidP="00F96E2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pict>
          <v:rect id="Pravokutnik 5" o:spid="_x0000_s1029" style="position:absolute;left:0;text-align:left;margin-left:-152.2pt;margin-top:14.85pt;width:195pt;height:54.7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">
            <v:textbox>
              <w:txbxContent>
                <w:p w:rsidR="005D1EB9" w:rsidRPr="00DF5024" w:rsidRDefault="005D1EB9" w:rsidP="00DF50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Erasmus</w:t>
                  </w:r>
                  <w:proofErr w:type="spellEnd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+ </w:t>
                  </w:r>
                  <w:proofErr w:type="spellStart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Programme</w:t>
                  </w:r>
                  <w:proofErr w:type="spellEnd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Strategic</w:t>
                  </w:r>
                  <w:proofErr w:type="spellEnd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Partnership</w:t>
                  </w:r>
                  <w:proofErr w:type="spellEnd"/>
                </w:p>
                <w:p w:rsidR="005D1EB9" w:rsidRPr="00DF5024" w:rsidRDefault="005D1EB9" w:rsidP="00DF50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Project </w:t>
                  </w:r>
                  <w:proofErr w:type="spellStart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Nr</w:t>
                  </w:r>
                  <w:proofErr w:type="spellEnd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</w:p>
                <w:p w:rsidR="005D1EB9" w:rsidRPr="00DF5024" w:rsidRDefault="005D1EB9" w:rsidP="00DF502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5024">
                    <w:rPr>
                      <w:rFonts w:ascii="Times New Roman" w:hAnsi="Times New Roman"/>
                      <w:sz w:val="20"/>
                      <w:szCs w:val="20"/>
                    </w:rPr>
                    <w:t>2016 – 1 – RO01 – KA219-024388 _1</w:t>
                  </w:r>
                </w:p>
                <w:p w:rsidR="005D1EB9" w:rsidRDefault="005D1EB9" w:rsidP="00DF502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1EB9" w:rsidRPr="0027166D" w:rsidRDefault="005D1EB9" w:rsidP="00DF50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D1EB9" w:rsidRDefault="005D1EB9" w:rsidP="00E27839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5D1EB9" w:rsidRPr="00507EE5" w:rsidRDefault="005D1EB9" w:rsidP="00507EE5">
      <w:pPr>
        <w:pStyle w:val="Naslov2"/>
        <w:jc w:val="right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507EE5">
        <w:rPr>
          <w:rFonts w:ascii="Times New Roman" w:hAnsi="Times New Roman"/>
          <w:color w:val="000000"/>
          <w:sz w:val="20"/>
          <w:szCs w:val="20"/>
          <w:lang w:eastAsia="hr-HR"/>
        </w:rPr>
        <w:t>Osnovna škola Petra Krešimira IV</w:t>
      </w:r>
    </w:p>
    <w:p w:rsidR="005D1EB9" w:rsidRPr="00507EE5" w:rsidRDefault="005D1EB9" w:rsidP="00507EE5">
      <w:pPr>
        <w:pStyle w:val="Naslov2"/>
        <w:jc w:val="right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507EE5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Bana Josipa Jelačića 74, 22000 Šibenik </w:t>
      </w:r>
    </w:p>
    <w:p w:rsidR="005D1EB9" w:rsidRPr="00507EE5" w:rsidRDefault="005D1EB9" w:rsidP="00507EE5">
      <w:pPr>
        <w:pStyle w:val="Naslov2"/>
        <w:jc w:val="right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507EE5">
        <w:rPr>
          <w:rFonts w:ascii="Times New Roman" w:hAnsi="Times New Roman"/>
          <w:color w:val="000000"/>
          <w:sz w:val="20"/>
          <w:szCs w:val="20"/>
          <w:lang w:eastAsia="hr-HR"/>
        </w:rPr>
        <w:t>Telefon/fax 022/219510</w:t>
      </w:r>
    </w:p>
    <w:p w:rsidR="005D1EB9" w:rsidRPr="00507EE5" w:rsidRDefault="006F01FB" w:rsidP="00507EE5">
      <w:pPr>
        <w:pStyle w:val="Naslov2"/>
        <w:jc w:val="right"/>
        <w:rPr>
          <w:sz w:val="20"/>
          <w:szCs w:val="20"/>
          <w:lang w:eastAsia="hr-HR"/>
        </w:rPr>
      </w:pPr>
      <w:hyperlink r:id="rId8" w:history="1">
        <w:r w:rsidR="005D1EB9" w:rsidRPr="00507EE5">
          <w:rPr>
            <w:rStyle w:val="Hiperveza"/>
            <w:rFonts w:ascii="Times New Roman" w:hAnsi="Times New Roman"/>
            <w:sz w:val="20"/>
            <w:szCs w:val="20"/>
            <w:lang w:eastAsia="hr-HR"/>
          </w:rPr>
          <w:t>ured@os-petrakresimiracetvrtog-si.skole.hr</w:t>
        </w:r>
      </w:hyperlink>
    </w:p>
    <w:p w:rsidR="005D1EB9" w:rsidRDefault="005D1EB9" w:rsidP="00E27839">
      <w:pPr>
        <w:spacing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5D1EB9" w:rsidRPr="00E27839" w:rsidRDefault="005D1EB9" w:rsidP="00E27839">
      <w:pPr>
        <w:spacing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5D1EB9" w:rsidRPr="00393783" w:rsidRDefault="005D1EB9" w:rsidP="00F96E2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>PROGRAMME FOR TRANSNATIONAL TEACHING AND LEARNING ACTIVITIES</w:t>
      </w:r>
    </w:p>
    <w:p w:rsidR="005D1EB9" w:rsidRPr="00393783" w:rsidRDefault="005D1EB9" w:rsidP="00F96E2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proofErr w:type="spellStart"/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>Erasmus</w:t>
      </w:r>
      <w:proofErr w:type="spellEnd"/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+ K2 </w:t>
      </w:r>
      <w:proofErr w:type="spellStart"/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>project</w:t>
      </w:r>
      <w:proofErr w:type="spellEnd"/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„</w:t>
      </w:r>
      <w:proofErr w:type="spellStart"/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>Hands</w:t>
      </w:r>
      <w:proofErr w:type="spellEnd"/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>in</w:t>
      </w:r>
      <w:proofErr w:type="spellEnd"/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>Hands</w:t>
      </w:r>
      <w:proofErr w:type="spellEnd"/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>“</w:t>
      </w:r>
    </w:p>
    <w:p w:rsidR="005D1EB9" w:rsidRPr="00393783" w:rsidRDefault="005D1EB9" w:rsidP="00F96E2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>(SHORT-TERM EXCHANGES FOR  PUPILS)</w:t>
      </w:r>
    </w:p>
    <w:p w:rsidR="005D1EB9" w:rsidRPr="00393783" w:rsidRDefault="005D1EB9" w:rsidP="00F96E2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93783">
        <w:rPr>
          <w:rFonts w:ascii="Times New Roman" w:hAnsi="Times New Roman"/>
          <w:b/>
          <w:color w:val="000000"/>
          <w:sz w:val="24"/>
          <w:szCs w:val="24"/>
          <w:lang w:eastAsia="hr-HR"/>
        </w:rPr>
        <w:t>ŠIBENIK, CROATIA, 22nd to 26th MAY 2017</w:t>
      </w:r>
    </w:p>
    <w:p w:rsidR="005D1EB9" w:rsidRPr="00F96E22" w:rsidRDefault="005D1EB9" w:rsidP="00F96E22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F96E22">
        <w:rPr>
          <w:rFonts w:ascii="Times New Roman" w:hAnsi="Times New Roman"/>
          <w:color w:val="000000"/>
          <w:sz w:val="24"/>
          <w:szCs w:val="24"/>
          <w:lang w:eastAsia="hr-HR"/>
        </w:rPr>
        <w:t>Host</w:t>
      </w:r>
      <w:proofErr w:type="spellEnd"/>
      <w:r w:rsidRPr="00F96E22">
        <w:rPr>
          <w:rFonts w:ascii="Times New Roman" w:hAnsi="Times New Roman"/>
          <w:color w:val="000000"/>
          <w:sz w:val="24"/>
          <w:szCs w:val="24"/>
          <w:lang w:eastAsia="hr-HR"/>
        </w:rPr>
        <w:t>: Osnovna škola Petra Krešimira IV</w:t>
      </w:r>
    </w:p>
    <w:p w:rsidR="005D1EB9" w:rsidRPr="00F96E22" w:rsidRDefault="005D1EB9" w:rsidP="00F96E22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96E22">
        <w:rPr>
          <w:rFonts w:ascii="Times New Roman" w:hAnsi="Times New Roman"/>
          <w:color w:val="000000"/>
          <w:lang w:eastAsia="hr-HR"/>
        </w:rPr>
        <w:t xml:space="preserve">NOTE: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There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could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be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some</w:t>
      </w:r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minor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changes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in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the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activities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timetable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or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in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the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place </w:t>
      </w:r>
      <w:proofErr w:type="spellStart"/>
      <w:r>
        <w:rPr>
          <w:rFonts w:ascii="Times New Roman" w:hAnsi="Times New Roman"/>
          <w:color w:val="000000"/>
          <w:lang w:eastAsia="hr-HR"/>
        </w:rPr>
        <w:t>of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the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activities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maintenance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because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of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the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weather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.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C</w:t>
      </w:r>
      <w:r>
        <w:rPr>
          <w:rFonts w:ascii="Times New Roman" w:hAnsi="Times New Roman"/>
          <w:color w:val="000000"/>
          <w:lang w:eastAsia="hr-HR"/>
        </w:rPr>
        <w:t>hanges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will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be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made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in</w:t>
      </w:r>
      <w:proofErr w:type="spellEnd"/>
      <w:r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hr-HR"/>
        </w:rPr>
        <w:t>cooperation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with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the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color w:val="000000"/>
          <w:lang w:eastAsia="hr-HR"/>
        </w:rPr>
        <w:t>partners</w:t>
      </w:r>
      <w:proofErr w:type="spellEnd"/>
      <w:r w:rsidRPr="00F96E22">
        <w:rPr>
          <w:rFonts w:ascii="Times New Roman" w:hAnsi="Times New Roman"/>
          <w:color w:val="000000"/>
          <w:lang w:eastAsia="hr-HR"/>
        </w:rPr>
        <w:t xml:space="preserve"> . </w:t>
      </w:r>
    </w:p>
    <w:p w:rsidR="005D1EB9" w:rsidRDefault="005D1EB9" w:rsidP="00F96E22">
      <w:pPr>
        <w:spacing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proofErr w:type="spellStart"/>
      <w:r w:rsidRPr="00F96E22">
        <w:rPr>
          <w:rFonts w:ascii="Times New Roman" w:hAnsi="Times New Roman"/>
          <w:b/>
          <w:bCs/>
          <w:color w:val="000000"/>
          <w:lang w:eastAsia="hr-HR"/>
        </w:rPr>
        <w:t>Objectives</w:t>
      </w:r>
      <w:proofErr w:type="spellEnd"/>
      <w:r w:rsidRPr="00F96E22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b/>
          <w:bCs/>
          <w:color w:val="000000"/>
          <w:lang w:eastAsia="hr-HR"/>
        </w:rPr>
        <w:t>of</w:t>
      </w:r>
      <w:proofErr w:type="spellEnd"/>
      <w:r w:rsidRPr="00F96E22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b/>
          <w:bCs/>
          <w:color w:val="000000"/>
          <w:lang w:eastAsia="hr-HR"/>
        </w:rPr>
        <w:t>the</w:t>
      </w:r>
      <w:proofErr w:type="spellEnd"/>
      <w:r w:rsidRPr="00F96E22">
        <w:rPr>
          <w:rFonts w:ascii="Times New Roman" w:hAnsi="Times New Roman"/>
          <w:b/>
          <w:bCs/>
          <w:color w:val="000000"/>
          <w:lang w:eastAsia="hr-HR"/>
        </w:rPr>
        <w:t xml:space="preserve"> Short-</w:t>
      </w:r>
      <w:proofErr w:type="spellStart"/>
      <w:r w:rsidRPr="00F96E22">
        <w:rPr>
          <w:rFonts w:ascii="Times New Roman" w:hAnsi="Times New Roman"/>
          <w:b/>
          <w:bCs/>
          <w:color w:val="000000"/>
          <w:lang w:eastAsia="hr-HR"/>
        </w:rPr>
        <w:t>term</w:t>
      </w:r>
      <w:proofErr w:type="spellEnd"/>
      <w:r w:rsidRPr="00F96E22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b/>
          <w:bCs/>
          <w:color w:val="000000"/>
          <w:lang w:eastAsia="hr-HR"/>
        </w:rPr>
        <w:t>exchange</w:t>
      </w:r>
      <w:proofErr w:type="spellEnd"/>
      <w:r w:rsidRPr="00F96E22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b/>
          <w:bCs/>
          <w:color w:val="000000"/>
          <w:lang w:eastAsia="hr-HR"/>
        </w:rPr>
        <w:t>with</w:t>
      </w:r>
      <w:proofErr w:type="spellEnd"/>
      <w:r w:rsidRPr="00F96E22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proofErr w:type="spellStart"/>
      <w:r w:rsidRPr="00F96E22">
        <w:rPr>
          <w:rFonts w:ascii="Times New Roman" w:hAnsi="Times New Roman"/>
          <w:b/>
          <w:bCs/>
          <w:color w:val="000000"/>
          <w:lang w:eastAsia="hr-HR"/>
        </w:rPr>
        <w:t>pupils</w:t>
      </w:r>
      <w:proofErr w:type="spellEnd"/>
      <w:r w:rsidRPr="00F96E22">
        <w:rPr>
          <w:rFonts w:ascii="Times New Roman" w:hAnsi="Times New Roman"/>
          <w:b/>
          <w:bCs/>
          <w:color w:val="000000"/>
          <w:lang w:eastAsia="hr-HR"/>
        </w:rPr>
        <w:t xml:space="preserve"> (TTALA </w:t>
      </w:r>
      <w:proofErr w:type="spellStart"/>
      <w:r w:rsidRPr="00F96E22">
        <w:rPr>
          <w:rFonts w:ascii="Times New Roman" w:hAnsi="Times New Roman"/>
          <w:b/>
          <w:bCs/>
          <w:color w:val="000000"/>
          <w:lang w:eastAsia="hr-HR"/>
        </w:rPr>
        <w:t>in</w:t>
      </w:r>
      <w:proofErr w:type="spellEnd"/>
      <w:r w:rsidRPr="00F96E22">
        <w:rPr>
          <w:rFonts w:ascii="Times New Roman" w:hAnsi="Times New Roman"/>
          <w:b/>
          <w:bCs/>
          <w:color w:val="000000"/>
          <w:lang w:eastAsia="hr-HR"/>
        </w:rPr>
        <w:t xml:space="preserve"> Croatia)</w:t>
      </w:r>
    </w:p>
    <w:p w:rsidR="005D1EB9" w:rsidRPr="00A562C0" w:rsidRDefault="005D1EB9" w:rsidP="00CD76E5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Develop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international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European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dimensions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education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5D1EB9" w:rsidRPr="00A562C0" w:rsidRDefault="005D1EB9" w:rsidP="00CD76E5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Get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insight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on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other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countries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school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systems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their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culture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customs</w:t>
      </w:r>
      <w:proofErr w:type="spellEnd"/>
    </w:p>
    <w:p w:rsidR="005D1EB9" w:rsidRPr="00A562C0" w:rsidRDefault="005D1EB9" w:rsidP="00CD76E5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Understand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need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integration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interdependence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among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European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societies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5D1EB9" w:rsidRPr="00A562C0" w:rsidRDefault="005D1EB9" w:rsidP="00CD76E5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Present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their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school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town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country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their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project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partners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through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TTALA's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activity</w:t>
      </w:r>
      <w:proofErr w:type="spellEnd"/>
    </w:p>
    <w:p w:rsidR="005D1EB9" w:rsidRPr="00A562C0" w:rsidRDefault="005D1EB9" w:rsidP="00CD76E5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Attend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lessons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learn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through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games</w:t>
      </w:r>
      <w:proofErr w:type="spellEnd"/>
    </w:p>
    <w:p w:rsidR="005D1EB9" w:rsidRPr="00A562C0" w:rsidRDefault="005D1EB9" w:rsidP="00CD76E5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Participate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in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 workshop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with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special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needs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students</w:t>
      </w:r>
      <w:proofErr w:type="spellEnd"/>
    </w:p>
    <w:p w:rsidR="005D1EB9" w:rsidRPr="00A562C0" w:rsidRDefault="005D1EB9" w:rsidP="00CD76E5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Participate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in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 workshop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programme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in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International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Children's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Festival (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simple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folk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dance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played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by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holding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hands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in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hands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traditional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regional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games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played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hands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in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hands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)</w:t>
      </w:r>
    </w:p>
    <w:p w:rsidR="005D1EB9" w:rsidRPr="00A562C0" w:rsidRDefault="005D1EB9" w:rsidP="00CD76E5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Develop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students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’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autonomy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social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skills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through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playing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presenting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 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games</w:t>
      </w:r>
      <w:proofErr w:type="spellEnd"/>
    </w:p>
    <w:p w:rsidR="005D1EB9" w:rsidRPr="00A562C0" w:rsidRDefault="005D1EB9" w:rsidP="00CD76E5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Participate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in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creating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album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games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project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activities</w:t>
      </w:r>
      <w:proofErr w:type="spellEnd"/>
    </w:p>
    <w:p w:rsidR="005D1EB9" w:rsidRPr="00A562C0" w:rsidRDefault="005D1EB9" w:rsidP="00CD76E5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Support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development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key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competences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lifelong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learning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as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defined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in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European Reference Framework</w:t>
      </w:r>
    </w:p>
    <w:p w:rsidR="005D1EB9" w:rsidRPr="00D731AE" w:rsidRDefault="005D1EB9" w:rsidP="00391CF8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Acquire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knowledge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about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Croatian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cultural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heritage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history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tradition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protected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landscape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language</w:t>
      </w:r>
      <w:proofErr w:type="spellEnd"/>
    </w:p>
    <w:p w:rsidR="005D1EB9" w:rsidRPr="00391CF8" w:rsidRDefault="005D1EB9" w:rsidP="00391CF8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Prepare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intermediate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report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plan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next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year</w:t>
      </w:r>
      <w:proofErr w:type="spellEnd"/>
    </w:p>
    <w:p w:rsidR="005D1EB9" w:rsidRPr="00A562C0" w:rsidRDefault="005D1EB9" w:rsidP="00CD76E5">
      <w:pPr>
        <w:numPr>
          <w:ilvl w:val="0"/>
          <w:numId w:val="2"/>
        </w:numPr>
        <w:spacing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r-HR"/>
        </w:rPr>
      </w:pP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Disseminate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result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562C0">
        <w:rPr>
          <w:rFonts w:ascii="Times New Roman" w:hAnsi="Times New Roman"/>
          <w:color w:val="000000"/>
          <w:sz w:val="24"/>
          <w:szCs w:val="24"/>
          <w:lang w:eastAsia="hr-HR"/>
        </w:rPr>
        <w:t>project</w:t>
      </w:r>
      <w:proofErr w:type="spellEnd"/>
    </w:p>
    <w:p w:rsidR="005D1EB9" w:rsidRPr="00F96E22" w:rsidRDefault="005D1EB9" w:rsidP="00DA5725">
      <w:pPr>
        <w:spacing w:line="240" w:lineRule="auto"/>
        <w:ind w:left="720"/>
        <w:textAlignment w:val="baseline"/>
        <w:rPr>
          <w:rFonts w:ascii="Arial" w:hAnsi="Arial" w:cs="Arial"/>
          <w:color w:val="000000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5"/>
        <w:gridCol w:w="1130"/>
        <w:gridCol w:w="6044"/>
        <w:gridCol w:w="2127"/>
      </w:tblGrid>
      <w:tr w:rsidR="005D1EB9" w:rsidRPr="007830A3" w:rsidTr="00F96E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85750F" w:rsidRDefault="005D1EB9" w:rsidP="00F96E2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5750F">
              <w:rPr>
                <w:rFonts w:ascii="Times New Roman" w:hAnsi="Times New Roman"/>
                <w:b/>
                <w:color w:val="000000"/>
                <w:lang w:eastAsia="hr-HR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85750F" w:rsidRDefault="005D1EB9" w:rsidP="00F96E2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5750F">
              <w:rPr>
                <w:rFonts w:ascii="Times New Roman" w:hAnsi="Times New Roman"/>
                <w:b/>
                <w:color w:val="000000"/>
                <w:lang w:eastAsia="hr-HR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85750F" w:rsidRDefault="005D1EB9" w:rsidP="00F96E2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5750F">
              <w:rPr>
                <w:rFonts w:ascii="Times New Roman" w:hAnsi="Times New Roman"/>
                <w:b/>
                <w:color w:val="000000"/>
                <w:lang w:eastAsia="hr-HR"/>
              </w:rPr>
              <w:t>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85750F" w:rsidRDefault="005D1EB9" w:rsidP="00F96E2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5750F">
              <w:rPr>
                <w:rFonts w:ascii="Times New Roman" w:hAnsi="Times New Roman"/>
                <w:b/>
                <w:color w:val="000000"/>
                <w:lang w:eastAsia="hr-HR"/>
              </w:rPr>
              <w:t>PLACE</w:t>
            </w:r>
          </w:p>
        </w:tc>
      </w:tr>
      <w:tr w:rsidR="005D1EB9" w:rsidRPr="007830A3" w:rsidTr="00857E06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891F12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91F12">
              <w:rPr>
                <w:rFonts w:ascii="Times New Roman" w:hAnsi="Times New Roman"/>
                <w:b/>
                <w:color w:val="000000"/>
                <w:lang w:eastAsia="hr-HR"/>
              </w:rPr>
              <w:t>Sunday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F12">
              <w:rPr>
                <w:rFonts w:ascii="Times New Roman" w:hAnsi="Times New Roman"/>
                <w:b/>
                <w:color w:val="000000"/>
                <w:lang w:eastAsia="hr-HR"/>
              </w:rPr>
              <w:t>21st May 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during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day</w:t>
            </w:r>
            <w:proofErr w:type="spellEnd"/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Arr</w:t>
            </w:r>
            <w:r>
              <w:rPr>
                <w:rFonts w:ascii="Times New Roman" w:hAnsi="Times New Roman"/>
                <w:color w:val="000000"/>
                <w:lang w:eastAsia="hr-HR"/>
              </w:rPr>
              <w:t>ival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 „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projec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>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partners</w:t>
            </w:r>
            <w:proofErr w:type="spellEnd"/>
          </w:p>
          <w:p w:rsidR="005D1EB9" w:rsidRPr="00F96E22" w:rsidRDefault="005D1EB9" w:rsidP="00F96E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Šibenik</w:t>
            </w:r>
          </w:p>
        </w:tc>
      </w:tr>
      <w:tr w:rsidR="005D1EB9" w:rsidRPr="007830A3" w:rsidTr="00857E06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20:00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Dinner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for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at a  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local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restaurant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Local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restaurant „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Dalmatino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“</w:t>
            </w:r>
          </w:p>
        </w:tc>
      </w:tr>
      <w:tr w:rsidR="005D1EB9" w:rsidRPr="007830A3" w:rsidTr="00857E06">
        <w:trPr>
          <w:trHeight w:val="16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891F12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91F12">
              <w:rPr>
                <w:rFonts w:ascii="Times New Roman" w:hAnsi="Times New Roman"/>
                <w:b/>
                <w:color w:val="000000"/>
                <w:lang w:eastAsia="hr-HR"/>
              </w:rPr>
              <w:lastRenderedPageBreak/>
              <w:t>Monday</w:t>
            </w:r>
            <w:proofErr w:type="spellEnd"/>
          </w:p>
          <w:p w:rsidR="005D1EB9" w:rsidRPr="00891F12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F12">
              <w:rPr>
                <w:rFonts w:ascii="Times New Roman" w:hAnsi="Times New Roman"/>
                <w:b/>
                <w:color w:val="000000"/>
                <w:lang w:eastAsia="hr-HR"/>
              </w:rPr>
              <w:t>22nd May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F12">
              <w:rPr>
                <w:rFonts w:ascii="Times New Roman" w:hAnsi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9:00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Reception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project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partners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(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students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Introduction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all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members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Croatian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project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team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Word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welcome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by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headmaster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Darko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Junaković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Word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welcome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by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representative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 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local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municipality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Presentation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about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Croatia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Šibenik (7th grade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students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Accreditation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gi</w:t>
            </w:r>
            <w:r>
              <w:rPr>
                <w:rFonts w:ascii="Times New Roman" w:hAnsi="Times New Roman"/>
                <w:color w:val="000000"/>
                <w:lang w:eastAsia="hr-HR"/>
              </w:rPr>
              <w:t>fts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division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teachers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students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from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partner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countries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OŠ Petra Krešimira IV,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library</w:t>
            </w:r>
            <w:proofErr w:type="spellEnd"/>
          </w:p>
        </w:tc>
      </w:tr>
      <w:tr w:rsidR="005D1EB9" w:rsidRPr="007830A3" w:rsidTr="00857E06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9:50 –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10: 20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Formal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event for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guests</w:t>
            </w:r>
            <w:proofErr w:type="spellEnd"/>
          </w:p>
          <w:p w:rsidR="005D1EB9" w:rsidRPr="00F96E22" w:rsidRDefault="005D1EB9" w:rsidP="00F96E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hall</w:t>
            </w:r>
          </w:p>
        </w:tc>
      </w:tr>
      <w:tr w:rsidR="005D1EB9" w:rsidRPr="007830A3" w:rsidTr="00857E06">
        <w:trPr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10:25 -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10:45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Break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libary</w:t>
            </w:r>
            <w:proofErr w:type="spellEnd"/>
          </w:p>
        </w:tc>
      </w:tr>
      <w:tr w:rsidR="005D1EB9" w:rsidRPr="007830A3" w:rsidTr="00857E06">
        <w:trPr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10:45-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11:00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Short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tour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around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: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visit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facilities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11:00-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11:20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A g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ame for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students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: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Getting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know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each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other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 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psychologist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Nikolina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Furčić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8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11:25-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11: 55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Attending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classes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  <w:p w:rsidR="005D1EB9" w:rsidRPr="0086303D" w:rsidRDefault="005D1EB9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Let's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learn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through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games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: English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language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/Croatian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language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Topic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: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Glagolitic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script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(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oldest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known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Slavic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alphabet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</w:t>
            </w:r>
            <w:r>
              <w:rPr>
                <w:rFonts w:ascii="Times New Roman" w:hAnsi="Times New Roman"/>
                <w:color w:val="000000"/>
                <w:lang w:eastAsia="hr-HR"/>
              </w:rPr>
              <w:t>eachers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: Žana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Lasinović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Klarić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Jelena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Buđanec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classroom</w:t>
            </w:r>
            <w:proofErr w:type="spellEnd"/>
          </w:p>
        </w:tc>
      </w:tr>
      <w:tr w:rsidR="005D1EB9" w:rsidRPr="007830A3" w:rsidTr="00857E06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12:00-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12:30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Let'slearn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through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games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: Croatian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la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>nguage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(drama) /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Religion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Topic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hr-HR"/>
              </w:rPr>
              <w:t>Šibenik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Teachers:Nataša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Jurić Stanković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Andrea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Cinotti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classroom</w:t>
            </w:r>
            <w:proofErr w:type="spellEnd"/>
          </w:p>
        </w:tc>
      </w:tr>
      <w:tr w:rsidR="005D1EB9" w:rsidRPr="007830A3" w:rsidTr="00857E06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12: 30 -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13 :15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Let's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learn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through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games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: Art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Topic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: Ludo –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painting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game Ludo at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playgro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>und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(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Developing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tolerance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cooperation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between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participants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: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Antoni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Paškov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playgraund</w:t>
            </w:r>
            <w:proofErr w:type="spellEnd"/>
          </w:p>
        </w:tc>
      </w:tr>
      <w:tr w:rsidR="005D1EB9" w:rsidRPr="007830A3" w:rsidTr="00857E06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12:50 –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13:15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Croatian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system: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presentation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for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teachers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library</w:t>
            </w:r>
            <w:proofErr w:type="spellEnd"/>
          </w:p>
        </w:tc>
      </w:tr>
      <w:tr w:rsidR="005D1EB9" w:rsidRPr="007830A3" w:rsidTr="00857E06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13:15 -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14:00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Lunch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time</w:t>
            </w:r>
          </w:p>
          <w:p w:rsidR="005D1EB9" w:rsidRPr="00F96E22" w:rsidRDefault="005D1EB9" w:rsidP="00F96E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</w:p>
        </w:tc>
      </w:tr>
      <w:tr w:rsidR="005D1EB9" w:rsidRPr="007830A3" w:rsidTr="00857E06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14:00 </w:t>
            </w:r>
            <w:r w:rsidR="00C31AF5">
              <w:rPr>
                <w:rFonts w:ascii="Times New Roman" w:hAnsi="Times New Roman"/>
                <w:color w:val="000000"/>
                <w:lang w:eastAsia="hr-HR"/>
              </w:rPr>
              <w:t>–</w:t>
            </w:r>
          </w:p>
          <w:p w:rsidR="00C31AF5" w:rsidRPr="00F96E22" w:rsidRDefault="00C31AF5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15:00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AF5" w:rsidRDefault="00C31AF5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Going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town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Break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EB9" w:rsidRPr="00F96E22" w:rsidRDefault="00C31AF5" w:rsidP="00F96E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Meeting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15:00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Juraj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Šižgorić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City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Library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C31AF5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15:30</w:t>
            </w:r>
            <w:r w:rsidR="005D1EB9" w:rsidRPr="00F96E22">
              <w:rPr>
                <w:rFonts w:ascii="Times New Roman" w:hAnsi="Times New Roman"/>
                <w:color w:val="000000"/>
                <w:lang w:eastAsia="hr-HR"/>
              </w:rPr>
              <w:t xml:space="preserve"> -</w:t>
            </w:r>
          </w:p>
          <w:p w:rsidR="005D1EB9" w:rsidRPr="00F96E22" w:rsidRDefault="00C31AF5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19:00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AF5" w:rsidRPr="00F96E22" w:rsidRDefault="00C31AF5" w:rsidP="00C3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</w:t>
            </w:r>
            <w:r>
              <w:rPr>
                <w:rFonts w:ascii="Times New Roman" w:hAnsi="Times New Roman"/>
                <w:color w:val="000000"/>
                <w:lang w:eastAsia="hr-HR"/>
              </w:rPr>
              <w:t>oing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island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Prvić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Memorial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Centre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Faust Vrančić</w:t>
            </w:r>
          </w:p>
          <w:p w:rsidR="00C31AF5" w:rsidRPr="00F96E22" w:rsidRDefault="00C31AF5" w:rsidP="00C3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Faust Vrančić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was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 Croatian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Renaissance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inventor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philosopher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linguist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. He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invented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parachute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lots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 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innovative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machines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very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interesting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for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classes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physics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.</w:t>
            </w:r>
          </w:p>
          <w:p w:rsidR="005D1EB9" w:rsidRPr="00F96E22" w:rsidRDefault="00C31AF5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(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Ship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goes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from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Šibenik at 15:30,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ride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40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minutes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long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From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island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Prvić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ship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goes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around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18:20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will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arrive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Šibenik at 19:00)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AF5" w:rsidRDefault="00C31AF5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</w:p>
          <w:p w:rsidR="00C31AF5" w:rsidRPr="00F96E22" w:rsidRDefault="00C31AF5" w:rsidP="00C3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Island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Prvić</w:t>
            </w:r>
            <w:proofErr w:type="spellEnd"/>
          </w:p>
          <w:p w:rsidR="00C31AF5" w:rsidRDefault="00C31AF5" w:rsidP="00C31AF5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Memorial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Centre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Faust Vrančić</w:t>
            </w:r>
          </w:p>
          <w:p w:rsidR="00C31AF5" w:rsidRDefault="00C31AF5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19: 30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Dinner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for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</w:t>
            </w:r>
            <w:r>
              <w:rPr>
                <w:rFonts w:ascii="Times New Roman" w:hAnsi="Times New Roman"/>
                <w:color w:val="000000"/>
                <w:lang w:eastAsia="hr-HR"/>
              </w:rPr>
              <w:t>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 at 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local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restaurant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Local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restaurant „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Dalmatino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“</w:t>
            </w:r>
          </w:p>
        </w:tc>
      </w:tr>
      <w:tr w:rsidR="005D1EB9" w:rsidRPr="007830A3" w:rsidTr="00857E06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891F12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91F12">
              <w:rPr>
                <w:rFonts w:ascii="Times New Roman" w:hAnsi="Times New Roman"/>
                <w:b/>
                <w:color w:val="000000"/>
                <w:lang w:eastAsia="hr-HR"/>
              </w:rPr>
              <w:t>Tuesday</w:t>
            </w:r>
            <w:proofErr w:type="spellEnd"/>
          </w:p>
          <w:p w:rsidR="005D1EB9" w:rsidRPr="00891F12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F12">
              <w:rPr>
                <w:rFonts w:ascii="Times New Roman" w:hAnsi="Times New Roman"/>
                <w:b/>
                <w:color w:val="000000"/>
                <w:lang w:eastAsia="hr-HR"/>
              </w:rPr>
              <w:t>23rd May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F12">
              <w:rPr>
                <w:rFonts w:ascii="Times New Roman" w:hAnsi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8:00 - 9:35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Default="005D1EB9" w:rsidP="00BA051E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Attend</w:t>
            </w:r>
            <w:r>
              <w:rPr>
                <w:rFonts w:ascii="Times New Roman" w:hAnsi="Times New Roman"/>
                <w:color w:val="000000"/>
                <w:lang w:eastAsia="hr-HR"/>
              </w:rPr>
              <w:t>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lesson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 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science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mathematics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physics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chemistry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; </w:t>
            </w:r>
          </w:p>
          <w:p w:rsidR="005D1EB9" w:rsidRPr="00F96E22" w:rsidRDefault="005D1EB9" w:rsidP="00BA0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Micro Bit (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computer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</w:p>
          <w:p w:rsidR="005D1EB9" w:rsidRPr="00F96E22" w:rsidRDefault="005D1EB9" w:rsidP="00BA0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OŠ Petra Krešimira IV,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classroom</w:t>
            </w:r>
            <w:proofErr w:type="spellEnd"/>
          </w:p>
        </w:tc>
      </w:tr>
      <w:tr w:rsidR="005D1EB9" w:rsidRPr="007830A3" w:rsidTr="00857E06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9: 40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–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lastRenderedPageBreak/>
              <w:t>9: 55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lastRenderedPageBreak/>
              <w:t>Going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old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city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centre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9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10:00-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12:00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International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Children's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Festival workshop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members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participate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workshop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program</w:t>
            </w:r>
            <w:r>
              <w:rPr>
                <w:rFonts w:ascii="Times New Roman" w:hAnsi="Times New Roman"/>
                <w:color w:val="000000"/>
                <w:lang w:eastAsia="hr-HR"/>
              </w:rPr>
              <w:t>me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>(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simple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folk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dance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play</w:t>
            </w:r>
            <w:r>
              <w:rPr>
                <w:rFonts w:ascii="Times New Roman" w:hAnsi="Times New Roman"/>
                <w:color w:val="000000"/>
                <w:lang w:eastAsia="hr-HR"/>
              </w:rPr>
              <w:t>e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>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by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holding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traditional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regional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games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played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) on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city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street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Taking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photo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shooting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 film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about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workshop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Ulica don Krste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Stošića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(Don Krste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Stošić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street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</w:tc>
      </w:tr>
      <w:tr w:rsidR="005D1EB9" w:rsidRPr="007830A3" w:rsidTr="00857E06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12: 15 –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13:00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visit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Šibenik City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Museum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Šibenik City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Museum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old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town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 Šibenik</w:t>
            </w:r>
          </w:p>
        </w:tc>
      </w:tr>
      <w:tr w:rsidR="005D1EB9" w:rsidRPr="007830A3" w:rsidTr="00857E06">
        <w:trPr>
          <w:trHeight w:val="6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13:00-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15:00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Lunc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time;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break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15:00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C31AF5" w:rsidP="008A6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Meeting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at 15</w:t>
            </w:r>
            <w:r w:rsidR="005D1EB9" w:rsidRPr="00F96E22">
              <w:rPr>
                <w:rFonts w:ascii="Times New Roman" w:hAnsi="Times New Roman"/>
                <w:color w:val="000000"/>
                <w:lang w:eastAsia="hr-HR"/>
              </w:rPr>
              <w:t>:00  </w:t>
            </w:r>
            <w:proofErr w:type="spellStart"/>
            <w:r w:rsidR="005D1EB9" w:rsidRPr="00F96E22">
              <w:rPr>
                <w:rFonts w:ascii="Times New Roman" w:hAnsi="Times New Roman"/>
                <w:color w:val="000000"/>
                <w:lang w:eastAsia="hr-HR"/>
              </w:rPr>
              <w:t>near</w:t>
            </w:r>
            <w:proofErr w:type="spellEnd"/>
            <w:r w:rsidR="005D1EB9" w:rsidRPr="00F96E22">
              <w:rPr>
                <w:rFonts w:ascii="Times New Roman" w:hAnsi="Times New Roman"/>
                <w:color w:val="000000"/>
                <w:lang w:eastAsia="hr-HR"/>
              </w:rPr>
              <w:t xml:space="preserve"> Juraj </w:t>
            </w:r>
            <w:proofErr w:type="spellStart"/>
            <w:r w:rsidR="005D1EB9" w:rsidRPr="00F96E22">
              <w:rPr>
                <w:rFonts w:ascii="Times New Roman" w:hAnsi="Times New Roman"/>
                <w:color w:val="000000"/>
                <w:lang w:eastAsia="hr-HR"/>
              </w:rPr>
              <w:t>Šižgorić</w:t>
            </w:r>
            <w:proofErr w:type="spellEnd"/>
            <w:r w:rsidR="005D1EB9" w:rsidRPr="00F96E22">
              <w:rPr>
                <w:rFonts w:ascii="Times New Roman" w:hAnsi="Times New Roman"/>
                <w:color w:val="000000"/>
                <w:lang w:eastAsia="hr-HR"/>
              </w:rPr>
              <w:t xml:space="preserve"> City </w:t>
            </w:r>
            <w:proofErr w:type="spellStart"/>
            <w:r w:rsidR="005D1EB9" w:rsidRPr="00F96E22">
              <w:rPr>
                <w:rFonts w:ascii="Times New Roman" w:hAnsi="Times New Roman"/>
                <w:color w:val="000000"/>
                <w:lang w:eastAsia="hr-HR"/>
              </w:rPr>
              <w:t>Library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C31AF5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15:00</w:t>
            </w:r>
            <w:r w:rsidR="005D1EB9" w:rsidRPr="00F96E22">
              <w:rPr>
                <w:rFonts w:ascii="Times New Roman" w:hAnsi="Times New Roman"/>
                <w:color w:val="000000"/>
                <w:lang w:eastAsia="hr-HR"/>
              </w:rPr>
              <w:t xml:space="preserve"> – </w:t>
            </w:r>
          </w:p>
          <w:p w:rsidR="005D1EB9" w:rsidRPr="00F96E22" w:rsidRDefault="00C31AF5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17</w:t>
            </w:r>
            <w:bookmarkStart w:id="0" w:name="_GoBack"/>
            <w:bookmarkEnd w:id="0"/>
            <w:r w:rsidR="005D1EB9" w:rsidRPr="00F96E22">
              <w:rPr>
                <w:rFonts w:ascii="Times New Roman" w:hAnsi="Times New Roman"/>
                <w:color w:val="000000"/>
                <w:lang w:eastAsia="hr-HR"/>
              </w:rPr>
              <w:t>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AF5" w:rsidRPr="00F96E22" w:rsidRDefault="00C31AF5" w:rsidP="00C3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Walk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around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old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town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Šibenik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with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guide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: Zdenka Bilušić,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head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Centre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Visual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Culture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for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Children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Youth at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Juraj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Šižgorić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City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Library</w:t>
            </w:r>
            <w:proofErr w:type="spellEnd"/>
          </w:p>
          <w:p w:rsidR="005D1EB9" w:rsidRPr="00F96E22" w:rsidRDefault="00C31AF5" w:rsidP="00C3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Meeting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at 17:00  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near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Juraj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Šižgorić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City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Library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C31AF5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old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town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Šibenik</w:t>
            </w:r>
          </w:p>
        </w:tc>
      </w:tr>
      <w:tr w:rsidR="005D1EB9" w:rsidRPr="007830A3" w:rsidTr="00857E06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891F12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91F12">
              <w:rPr>
                <w:rFonts w:ascii="Times New Roman" w:hAnsi="Times New Roman"/>
                <w:b/>
                <w:color w:val="000000"/>
                <w:lang w:eastAsia="hr-HR"/>
              </w:rPr>
              <w:t>Wednesday</w:t>
            </w:r>
            <w:proofErr w:type="spellEnd"/>
          </w:p>
          <w:p w:rsidR="005D1EB9" w:rsidRPr="00891F12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91F12">
              <w:rPr>
                <w:rFonts w:ascii="Times New Roman" w:hAnsi="Times New Roman"/>
                <w:b/>
                <w:color w:val="000000"/>
                <w:lang w:eastAsia="hr-HR"/>
              </w:rPr>
              <w:t>24th May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91F12">
              <w:rPr>
                <w:rFonts w:ascii="Times New Roman" w:hAnsi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8:30 –</w:t>
            </w:r>
          </w:p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9:15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Default="005D1EB9" w:rsidP="00BA051E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Attending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class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  <w:p w:rsidR="005D1EB9" w:rsidRPr="00F96E22" w:rsidRDefault="005D1EB9" w:rsidP="00BA0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Let's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learn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through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games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: workshop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with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special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needs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students</w:t>
            </w:r>
            <w:proofErr w:type="spellEnd"/>
          </w:p>
          <w:p w:rsidR="005D1EB9" w:rsidRPr="00F96E22" w:rsidRDefault="005D1EB9" w:rsidP="00BA0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: Nera Belamarić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Hana Cvitanović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9:20 –</w:t>
            </w:r>
          </w:p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9:50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Going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old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city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centre.</w:t>
            </w:r>
          </w:p>
          <w:p w:rsidR="005D1EB9" w:rsidRPr="00F96E22" w:rsidRDefault="005D1EB9" w:rsidP="00F96E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10:00 –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12:00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International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Children's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Festival workshop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members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participate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workshop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program</w:t>
            </w:r>
            <w:r>
              <w:rPr>
                <w:rFonts w:ascii="Times New Roman" w:hAnsi="Times New Roman"/>
                <w:color w:val="000000"/>
                <w:lang w:eastAsia="hr-HR"/>
              </w:rPr>
              <w:t>me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(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simple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folk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dance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play</w:t>
            </w:r>
            <w:r>
              <w:rPr>
                <w:rFonts w:ascii="Times New Roman" w:hAnsi="Times New Roman"/>
                <w:color w:val="000000"/>
                <w:lang w:eastAsia="hr-HR"/>
              </w:rPr>
              <w:t>e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>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by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holding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traditional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regional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games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played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) on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city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street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Taking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photo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shooting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 film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about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Ulica don Krste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Stošića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(Don Krste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Stošić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street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</w:tc>
      </w:tr>
      <w:tr w:rsidR="005D1EB9" w:rsidRPr="007830A3" w:rsidTr="00857E06">
        <w:trPr>
          <w:trHeight w:val="6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12:00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>-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12:</w:t>
            </w:r>
            <w:r>
              <w:rPr>
                <w:rFonts w:ascii="Times New Roman" w:hAnsi="Times New Roman"/>
                <w:color w:val="000000"/>
                <w:lang w:eastAsia="hr-HR"/>
              </w:rPr>
              <w:t>30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Break</w:t>
            </w:r>
            <w:proofErr w:type="spellEnd"/>
          </w:p>
          <w:p w:rsidR="005D1EB9" w:rsidRPr="00F96E22" w:rsidRDefault="005D1EB9" w:rsidP="00F96E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FA3BD1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</w:t>
            </w:r>
            <w:r>
              <w:rPr>
                <w:rFonts w:ascii="Times New Roman" w:hAnsi="Times New Roman"/>
                <w:color w:val="000000"/>
                <w:lang w:eastAsia="hr-HR"/>
              </w:rPr>
              <w:t>3:00 –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15:00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87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Etnoland</w:t>
            </w:r>
            <w:proofErr w:type="spellEnd"/>
          </w:p>
          <w:p w:rsidR="005D1EB9" w:rsidRPr="00F96E22" w:rsidRDefault="005D1EB9" w:rsidP="0087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Going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excursion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site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Etnoland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Pakovo Selo (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getting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familiar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with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tradition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continental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Dalmatian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rural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way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life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tradition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  <w:p w:rsidR="005D1EB9" w:rsidRPr="00F96E22" w:rsidRDefault="005D1EB9" w:rsidP="0087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Lunch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tour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Etnoland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, workshop for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students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Etnoland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Pakovo Selo</w:t>
            </w:r>
          </w:p>
        </w:tc>
      </w:tr>
      <w:tr w:rsidR="005D1EB9" w:rsidRPr="007830A3" w:rsidTr="00FA3BD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15:20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Students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going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host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families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10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15: 30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meeting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intermediate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report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, plan for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next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year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>,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organising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activities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of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next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TPM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TTALA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OŠ Petra Krešimira IV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School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library</w:t>
            </w:r>
            <w:proofErr w:type="spellEnd"/>
          </w:p>
        </w:tc>
      </w:tr>
      <w:tr w:rsidR="005D1EB9" w:rsidRPr="007830A3" w:rsidTr="00857E06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19:30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Dinner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for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at 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local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restauraunt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Local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restaurant „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Dalmatino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“</w:t>
            </w:r>
          </w:p>
        </w:tc>
      </w:tr>
      <w:tr w:rsidR="005D1EB9" w:rsidRPr="007830A3" w:rsidTr="00857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857E06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57E06">
              <w:rPr>
                <w:rFonts w:ascii="Times New Roman" w:hAnsi="Times New Roman"/>
                <w:b/>
                <w:color w:val="000000"/>
                <w:lang w:eastAsia="hr-HR"/>
              </w:rPr>
              <w:t>Thursday</w:t>
            </w:r>
            <w:proofErr w:type="spellEnd"/>
          </w:p>
          <w:p w:rsidR="005D1EB9" w:rsidRPr="00857E06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57E06">
              <w:rPr>
                <w:rFonts w:ascii="Times New Roman" w:hAnsi="Times New Roman"/>
                <w:b/>
                <w:color w:val="000000"/>
                <w:lang w:eastAsia="hr-HR"/>
              </w:rPr>
              <w:t>25th May</w:t>
            </w:r>
          </w:p>
          <w:p w:rsidR="005D1EB9" w:rsidRPr="00F96E22" w:rsidRDefault="005D1EB9" w:rsidP="00F96E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57E06">
              <w:rPr>
                <w:rFonts w:ascii="Times New Roman" w:hAnsi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8:30 –</w:t>
            </w:r>
          </w:p>
          <w:p w:rsidR="005D1EB9" w:rsidRPr="00F96E22" w:rsidRDefault="00C05304" w:rsidP="00F96E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17</w:t>
            </w:r>
            <w:r w:rsidR="005D1EB9" w:rsidRPr="00F96E22">
              <w:rPr>
                <w:rFonts w:ascii="Times New Roman" w:hAnsi="Times New Roman"/>
                <w:color w:val="000000"/>
                <w:lang w:eastAsia="hr-HR"/>
              </w:rPr>
              <w:t>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whole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day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visit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National Park Krka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Tour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around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NP Krka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professional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guide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Taking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photo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shooting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a short film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based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on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project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topic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„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“</w:t>
            </w:r>
          </w:p>
          <w:p w:rsidR="005D1EB9" w:rsidRPr="00F96E22" w:rsidRDefault="005D1EB9" w:rsidP="00F96E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857E06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57E06">
              <w:rPr>
                <w:rFonts w:ascii="Times New Roman" w:hAnsi="Times New Roman"/>
                <w:b/>
                <w:color w:val="000000"/>
                <w:lang w:eastAsia="hr-HR"/>
              </w:rPr>
              <w:t>Friday</w:t>
            </w:r>
            <w:proofErr w:type="spellEnd"/>
          </w:p>
          <w:p w:rsidR="005D1EB9" w:rsidRPr="00857E06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57E06">
              <w:rPr>
                <w:rFonts w:ascii="Times New Roman" w:hAnsi="Times New Roman"/>
                <w:b/>
                <w:color w:val="000000"/>
                <w:lang w:eastAsia="hr-HR"/>
              </w:rPr>
              <w:t>26th May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57E06">
              <w:rPr>
                <w:rFonts w:ascii="Times New Roman" w:hAnsi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8:30 –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11:00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Default="005D1EB9" w:rsidP="00F96E22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Pupils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competition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different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games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hands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games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Teac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>hers:Andrea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Cinotti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, Zvonko Erak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9:45 –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11:00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meetin</w:t>
            </w:r>
            <w:r>
              <w:rPr>
                <w:rFonts w:ascii="Times New Roman" w:hAnsi="Times New Roman"/>
                <w:color w:val="000000"/>
                <w:lang w:eastAsia="hr-HR"/>
              </w:rPr>
              <w:t>g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discussion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about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activities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done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previous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day</w:t>
            </w:r>
            <w:r>
              <w:rPr>
                <w:rFonts w:ascii="Times New Roman" w:hAnsi="Times New Roman"/>
                <w:color w:val="000000"/>
                <w:lang w:eastAsia="hr-HR"/>
              </w:rPr>
              <w:t>s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evaluation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11:00 –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11:20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Break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11:20 –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11: 30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Going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fortress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Barone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E06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11:30 – 13:00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Tour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around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fortress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Barone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fortress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Barone</w:t>
            </w:r>
            <w:proofErr w:type="spellEnd"/>
          </w:p>
        </w:tc>
      </w:tr>
      <w:tr w:rsidR="005D1EB9" w:rsidRPr="007830A3" w:rsidTr="00857E06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13:00 –</w:t>
            </w:r>
          </w:p>
          <w:p w:rsidR="005D1EB9" w:rsidRPr="00F96E22" w:rsidRDefault="005D1EB9" w:rsidP="00F96E22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13:25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Going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back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OŠ Petra Krešimira IV</w:t>
            </w:r>
          </w:p>
        </w:tc>
      </w:tr>
      <w:tr w:rsidR="005D1EB9" w:rsidRPr="007830A3" w:rsidTr="00857E06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13:30 -</w:t>
            </w:r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15:30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Prizes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for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most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successful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competitors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 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in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games</w:t>
            </w:r>
            <w:proofErr w:type="spellEnd"/>
          </w:p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Farewell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party for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Erasmus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+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participants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(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students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host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families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school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hall</w:t>
            </w:r>
          </w:p>
        </w:tc>
      </w:tr>
      <w:tr w:rsidR="005D1EB9" w:rsidRPr="007830A3" w:rsidTr="00857E06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6E22">
              <w:rPr>
                <w:rFonts w:ascii="Times New Roman" w:hAnsi="Times New Roman"/>
                <w:color w:val="000000"/>
                <w:lang w:eastAsia="hr-HR"/>
              </w:rPr>
              <w:t>18:30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Farewell</w:t>
            </w:r>
            <w:proofErr w:type="spellEnd"/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hr-HR"/>
              </w:rPr>
              <w:t>d</w:t>
            </w:r>
            <w:r w:rsidRPr="00F96E22">
              <w:rPr>
                <w:rFonts w:ascii="Times New Roman" w:hAnsi="Times New Roman"/>
                <w:color w:val="000000"/>
                <w:lang w:eastAsia="hr-HR"/>
              </w:rPr>
              <w:t>inner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for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teachers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at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the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local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restaurant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5D1EB9" w:rsidRPr="007830A3" w:rsidTr="0085750F">
        <w:trPr>
          <w:trHeight w:val="8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857E06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57E06">
              <w:rPr>
                <w:rFonts w:ascii="Times New Roman" w:hAnsi="Times New Roman"/>
                <w:b/>
                <w:color w:val="000000"/>
                <w:lang w:eastAsia="hr-HR"/>
              </w:rPr>
              <w:t>Saturday</w:t>
            </w:r>
            <w:proofErr w:type="spellEnd"/>
          </w:p>
          <w:p w:rsidR="005D1EB9" w:rsidRPr="00857E06" w:rsidRDefault="005D1EB9" w:rsidP="00F96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57E06">
              <w:rPr>
                <w:rFonts w:ascii="Times New Roman" w:hAnsi="Times New Roman"/>
                <w:b/>
                <w:color w:val="000000"/>
                <w:lang w:eastAsia="hr-HR"/>
              </w:rPr>
              <w:t>27th May</w:t>
            </w:r>
          </w:p>
          <w:p w:rsidR="005D1EB9" w:rsidRPr="00F96E22" w:rsidRDefault="005D1EB9" w:rsidP="00F96E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57E06">
              <w:rPr>
                <w:rFonts w:ascii="Times New Roman" w:hAnsi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"/>
                <w:szCs w:val="24"/>
                <w:lang w:eastAsia="hr-HR"/>
              </w:rPr>
              <w:t>jj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Partners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depart</w:t>
            </w:r>
            <w:proofErr w:type="spellEnd"/>
            <w:r w:rsidRPr="00F96E22">
              <w:rPr>
                <w:rFonts w:ascii="Times New Roman" w:hAnsi="Times New Roman"/>
                <w:color w:val="000000"/>
                <w:lang w:eastAsia="hr-HR"/>
              </w:rPr>
              <w:t xml:space="preserve"> to </w:t>
            </w:r>
            <w:proofErr w:type="spellStart"/>
            <w:r w:rsidRPr="00F96E22">
              <w:rPr>
                <w:rFonts w:ascii="Times New Roman" w:hAnsi="Times New Roman"/>
                <w:color w:val="000000"/>
                <w:lang w:eastAsia="hr-HR"/>
              </w:rPr>
              <w:t>airport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EB9" w:rsidRPr="00F96E22" w:rsidRDefault="005D1EB9" w:rsidP="00F96E2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hr-HR"/>
              </w:rPr>
            </w:pPr>
          </w:p>
        </w:tc>
      </w:tr>
    </w:tbl>
    <w:p w:rsidR="005D1EB9" w:rsidRDefault="005D1EB9"/>
    <w:sectPr w:rsidR="005D1EB9" w:rsidSect="00DF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1364"/>
    <w:multiLevelType w:val="multilevel"/>
    <w:tmpl w:val="0E34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77DEB"/>
    <w:multiLevelType w:val="multilevel"/>
    <w:tmpl w:val="C74C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22"/>
    <w:rsid w:val="000012FC"/>
    <w:rsid w:val="0004546D"/>
    <w:rsid w:val="00060F57"/>
    <w:rsid w:val="00066FEF"/>
    <w:rsid w:val="000B19AE"/>
    <w:rsid w:val="00214D2A"/>
    <w:rsid w:val="00242A4E"/>
    <w:rsid w:val="00263EE7"/>
    <w:rsid w:val="0027166D"/>
    <w:rsid w:val="002720F7"/>
    <w:rsid w:val="002A64D6"/>
    <w:rsid w:val="00316203"/>
    <w:rsid w:val="00391CF8"/>
    <w:rsid w:val="00393783"/>
    <w:rsid w:val="0043754D"/>
    <w:rsid w:val="00507EE5"/>
    <w:rsid w:val="005403D5"/>
    <w:rsid w:val="005D1EB9"/>
    <w:rsid w:val="005F0523"/>
    <w:rsid w:val="006F01FB"/>
    <w:rsid w:val="0070763F"/>
    <w:rsid w:val="0076233A"/>
    <w:rsid w:val="007830A3"/>
    <w:rsid w:val="007C3EB1"/>
    <w:rsid w:val="007C71BF"/>
    <w:rsid w:val="0085750F"/>
    <w:rsid w:val="00857E06"/>
    <w:rsid w:val="0086303D"/>
    <w:rsid w:val="00870285"/>
    <w:rsid w:val="00891F12"/>
    <w:rsid w:val="008A6CDE"/>
    <w:rsid w:val="00923314"/>
    <w:rsid w:val="00933250"/>
    <w:rsid w:val="00982FEC"/>
    <w:rsid w:val="00992383"/>
    <w:rsid w:val="009E0D2C"/>
    <w:rsid w:val="00A562C0"/>
    <w:rsid w:val="00A6334E"/>
    <w:rsid w:val="00A76049"/>
    <w:rsid w:val="00A80B47"/>
    <w:rsid w:val="00AE54E9"/>
    <w:rsid w:val="00AF1583"/>
    <w:rsid w:val="00B16B51"/>
    <w:rsid w:val="00B7476C"/>
    <w:rsid w:val="00B96A19"/>
    <w:rsid w:val="00BA051E"/>
    <w:rsid w:val="00BB7D21"/>
    <w:rsid w:val="00C05304"/>
    <w:rsid w:val="00C16CFA"/>
    <w:rsid w:val="00C31AF5"/>
    <w:rsid w:val="00C3424A"/>
    <w:rsid w:val="00C7013F"/>
    <w:rsid w:val="00CD76E5"/>
    <w:rsid w:val="00D731AE"/>
    <w:rsid w:val="00D9395D"/>
    <w:rsid w:val="00DA5725"/>
    <w:rsid w:val="00DF5024"/>
    <w:rsid w:val="00E20813"/>
    <w:rsid w:val="00E229C6"/>
    <w:rsid w:val="00E27839"/>
    <w:rsid w:val="00EF63BC"/>
    <w:rsid w:val="00F96E22"/>
    <w:rsid w:val="00FA3BD1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759E4CC"/>
  <w15:docId w15:val="{C46E2487-3BE9-4319-AB9D-31E0B233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AE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507EE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507EE5"/>
    <w:rPr>
      <w:rFonts w:ascii="Cambria" w:hAnsi="Cambria" w:cs="Times New Roman"/>
      <w:color w:val="365F91"/>
      <w:sz w:val="26"/>
      <w:szCs w:val="26"/>
    </w:rPr>
  </w:style>
  <w:style w:type="character" w:styleId="Hiperveza">
    <w:name w:val="Hyperlink"/>
    <w:basedOn w:val="Zadanifontodlomka"/>
    <w:uiPriority w:val="99"/>
    <w:rsid w:val="003937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5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1062</Words>
  <Characters>6064</Characters>
  <Application>Microsoft Office Word</Application>
  <DocSecurity>0</DocSecurity>
  <Lines>50</Lines>
  <Paragraphs>14</Paragraphs>
  <ScaleCrop>false</ScaleCrop>
  <Company>HEP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 Klarić</dc:creator>
  <cp:keywords/>
  <dc:description/>
  <cp:lastModifiedBy>Jelena</cp:lastModifiedBy>
  <cp:revision>39</cp:revision>
  <dcterms:created xsi:type="dcterms:W3CDTF">2017-04-22T20:40:00Z</dcterms:created>
  <dcterms:modified xsi:type="dcterms:W3CDTF">2017-05-18T19:45:00Z</dcterms:modified>
</cp:coreProperties>
</file>