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E3" w:rsidRDefault="001A1ED5" w:rsidP="00DB0303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Slika 1" o:spid="_x0000_s1026" type="#_x0000_t75" style="position:absolute;margin-left:393.95pt;margin-top:23.85pt;width:81pt;height:77.55pt;z-index:-251658240;visibility:visible" wrapcoords="-200 0 -200 21390 21600 21390 21600 0 -200 0">
            <v:imagedata r:id="rId5" o:title=""/>
            <w10:wrap type="through"/>
          </v:shape>
        </w:pict>
      </w:r>
      <w:r>
        <w:rPr>
          <w:noProof/>
        </w:rPr>
        <w:pict>
          <v:shape id="Picture 7" o:spid="_x0000_s1027" type="#_x0000_t75" alt="Erasmus+ (big).jpg" style="position:absolute;margin-left:178.5pt;margin-top:12.5pt;width:179.35pt;height:95.25pt;z-index:-251659264;visibility:visible" wrapcoords="-90 0 -90 21430 21600 21430 21600 0 -90 0">
            <v:imagedata r:id="rId6" o:title=""/>
            <w10:wrap type="tight"/>
          </v:shape>
        </w:pict>
      </w:r>
      <w:r>
        <w:rPr>
          <w:noProof/>
        </w:rPr>
        <w:pict>
          <v:shape id="Image 1" o:spid="_x0000_s1028" type="#_x0000_t75" style="position:absolute;margin-left:-14.5pt;margin-top:.5pt;width:141pt;height:52.2pt;z-index:-251660288;visibility:visible" wrapcoords="-115 0 -115 21291 21600 21291 21600 0 -115 0">
            <v:imagedata r:id="rId7" o:title=""/>
            <w10:wrap type="tight"/>
          </v:shape>
        </w:pict>
      </w:r>
    </w:p>
    <w:p w:rsidR="00AA26E3" w:rsidRDefault="00AA26E3" w:rsidP="006C78A8">
      <w:pPr>
        <w:jc w:val="center"/>
        <w:rPr>
          <w:rFonts w:ascii="Times New Roman" w:hAnsi="Times New Roman"/>
          <w:sz w:val="24"/>
          <w:szCs w:val="24"/>
        </w:rPr>
      </w:pPr>
    </w:p>
    <w:p w:rsidR="00AA26E3" w:rsidRDefault="001A1ED5" w:rsidP="006C78A8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Pravokutnik 5" o:spid="_x0000_s1029" style="position:absolute;left:0;text-align:left;margin-left:-157.5pt;margin-top:2.25pt;width:195pt;height:54.75pt;z-index:-251657216;visibility:visible;v-text-anchor:middle">
            <v:textbox>
              <w:txbxContent>
                <w:p w:rsidR="00AA26E3" w:rsidRPr="00DF5024" w:rsidRDefault="00AA26E3" w:rsidP="00DB03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Erasmus</w:t>
                  </w:r>
                  <w:proofErr w:type="spellEnd"/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+ </w:t>
                  </w:r>
                  <w:proofErr w:type="spellStart"/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Programme</w:t>
                  </w:r>
                  <w:proofErr w:type="spellEnd"/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Strategic</w:t>
                  </w:r>
                  <w:proofErr w:type="spellEnd"/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Partnership</w:t>
                  </w:r>
                  <w:proofErr w:type="spellEnd"/>
                </w:p>
                <w:p w:rsidR="00AA26E3" w:rsidRPr="00DF5024" w:rsidRDefault="00AA26E3" w:rsidP="00DB03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Project </w:t>
                  </w:r>
                  <w:proofErr w:type="spellStart"/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Nr</w:t>
                  </w:r>
                  <w:proofErr w:type="spellEnd"/>
                  <w:r w:rsidRPr="00DF50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</w:p>
                <w:p w:rsidR="00AA26E3" w:rsidRPr="00DF5024" w:rsidRDefault="00AA26E3" w:rsidP="00DB030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5024">
                    <w:rPr>
                      <w:rFonts w:ascii="Times New Roman" w:hAnsi="Times New Roman"/>
                      <w:sz w:val="20"/>
                      <w:szCs w:val="20"/>
                    </w:rPr>
                    <w:t>2016 – 1 – RO01 – KA219-024388 _1</w:t>
                  </w:r>
                </w:p>
                <w:p w:rsidR="00AA26E3" w:rsidRDefault="00AA26E3" w:rsidP="00DB030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A26E3" w:rsidRPr="0027166D" w:rsidRDefault="00AA26E3" w:rsidP="00DB03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A26E3" w:rsidRDefault="00AA26E3" w:rsidP="006C78A8">
      <w:pPr>
        <w:jc w:val="center"/>
        <w:rPr>
          <w:rFonts w:ascii="Times New Roman" w:hAnsi="Times New Roman"/>
          <w:sz w:val="24"/>
          <w:szCs w:val="24"/>
        </w:rPr>
      </w:pPr>
    </w:p>
    <w:p w:rsidR="00AA26E3" w:rsidRDefault="00AA26E3" w:rsidP="006C78A8">
      <w:pPr>
        <w:jc w:val="center"/>
        <w:rPr>
          <w:rFonts w:ascii="Times New Roman" w:hAnsi="Times New Roman"/>
          <w:sz w:val="24"/>
          <w:szCs w:val="24"/>
        </w:rPr>
      </w:pPr>
    </w:p>
    <w:p w:rsidR="00AA26E3" w:rsidRPr="00507EE5" w:rsidRDefault="00AA26E3" w:rsidP="00DB0303">
      <w:pPr>
        <w:pStyle w:val="Naslov2"/>
        <w:jc w:val="right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507EE5">
        <w:rPr>
          <w:rFonts w:ascii="Times New Roman" w:hAnsi="Times New Roman"/>
          <w:color w:val="000000"/>
          <w:sz w:val="20"/>
          <w:szCs w:val="20"/>
          <w:lang w:eastAsia="hr-HR"/>
        </w:rPr>
        <w:t>Osnovna škola Petra Krešimira IV</w:t>
      </w:r>
    </w:p>
    <w:p w:rsidR="00AA26E3" w:rsidRPr="00507EE5" w:rsidRDefault="00AA26E3" w:rsidP="00DB0303">
      <w:pPr>
        <w:pStyle w:val="Naslov2"/>
        <w:jc w:val="right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507EE5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Bana Josipa Jelačića 74, 22000 Šibenik </w:t>
      </w:r>
    </w:p>
    <w:p w:rsidR="00AA26E3" w:rsidRPr="00507EE5" w:rsidRDefault="00AA26E3" w:rsidP="00DB0303">
      <w:pPr>
        <w:pStyle w:val="Naslov2"/>
        <w:jc w:val="right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507EE5">
        <w:rPr>
          <w:rFonts w:ascii="Times New Roman" w:hAnsi="Times New Roman"/>
          <w:color w:val="000000"/>
          <w:sz w:val="20"/>
          <w:szCs w:val="20"/>
          <w:lang w:eastAsia="hr-HR"/>
        </w:rPr>
        <w:t>Telefon/fax 022/219510</w:t>
      </w:r>
    </w:p>
    <w:p w:rsidR="00AA26E3" w:rsidRPr="00507EE5" w:rsidRDefault="001A1ED5" w:rsidP="00DB0303">
      <w:pPr>
        <w:pStyle w:val="Naslov2"/>
        <w:jc w:val="right"/>
        <w:rPr>
          <w:sz w:val="20"/>
          <w:szCs w:val="20"/>
          <w:lang w:eastAsia="hr-HR"/>
        </w:rPr>
      </w:pPr>
      <w:hyperlink r:id="rId8" w:history="1">
        <w:r w:rsidR="00AA26E3" w:rsidRPr="00507EE5">
          <w:rPr>
            <w:rStyle w:val="Hiperveza"/>
            <w:rFonts w:ascii="Times New Roman" w:hAnsi="Times New Roman"/>
            <w:sz w:val="20"/>
            <w:szCs w:val="20"/>
            <w:lang w:eastAsia="hr-HR"/>
          </w:rPr>
          <w:t>ured@os-petrakresimiracetvrtog-si.skole.hr</w:t>
        </w:r>
      </w:hyperlink>
    </w:p>
    <w:p w:rsidR="00AA26E3" w:rsidRDefault="00AA26E3" w:rsidP="00DB0303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A26E3" w:rsidRDefault="00AA26E3" w:rsidP="006C78A8">
      <w:pPr>
        <w:jc w:val="center"/>
        <w:rPr>
          <w:rFonts w:ascii="Times New Roman" w:hAnsi="Times New Roman"/>
          <w:sz w:val="24"/>
          <w:szCs w:val="24"/>
        </w:rPr>
      </w:pPr>
    </w:p>
    <w:p w:rsidR="00AA26E3" w:rsidRPr="00DB0303" w:rsidRDefault="00AA26E3" w:rsidP="00DB0303">
      <w:pPr>
        <w:jc w:val="center"/>
        <w:rPr>
          <w:rFonts w:ascii="Times New Roman" w:hAnsi="Times New Roman"/>
          <w:b/>
          <w:sz w:val="24"/>
          <w:szCs w:val="24"/>
        </w:rPr>
      </w:pPr>
      <w:r w:rsidRPr="00DB0303">
        <w:rPr>
          <w:rFonts w:ascii="Times New Roman" w:hAnsi="Times New Roman"/>
          <w:b/>
          <w:sz w:val="24"/>
          <w:szCs w:val="24"/>
        </w:rPr>
        <w:t>PROGRAM TRANSNACIONALNIH AKTIVNOSTI PODUČAVANJA I UČENJA</w:t>
      </w:r>
    </w:p>
    <w:p w:rsidR="00AA26E3" w:rsidRPr="00DB0303" w:rsidRDefault="00AA26E3" w:rsidP="006C78A8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B0303">
        <w:rPr>
          <w:rFonts w:ascii="Times New Roman" w:hAnsi="Times New Roman"/>
          <w:b/>
          <w:sz w:val="24"/>
          <w:szCs w:val="24"/>
        </w:rPr>
        <w:t>Erasmus</w:t>
      </w:r>
      <w:proofErr w:type="spellEnd"/>
      <w:r w:rsidRPr="00DB0303">
        <w:rPr>
          <w:rFonts w:ascii="Times New Roman" w:hAnsi="Times New Roman"/>
          <w:b/>
          <w:sz w:val="24"/>
          <w:szCs w:val="24"/>
        </w:rPr>
        <w:t xml:space="preserve"> + K2 projekt „</w:t>
      </w:r>
      <w:proofErr w:type="spellStart"/>
      <w:r w:rsidRPr="00DB0303">
        <w:rPr>
          <w:rFonts w:ascii="Times New Roman" w:hAnsi="Times New Roman"/>
          <w:b/>
          <w:sz w:val="24"/>
          <w:szCs w:val="24"/>
        </w:rPr>
        <w:t>Hands</w:t>
      </w:r>
      <w:proofErr w:type="spellEnd"/>
      <w:r w:rsidRPr="00DB03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0303">
        <w:rPr>
          <w:rFonts w:ascii="Times New Roman" w:hAnsi="Times New Roman"/>
          <w:b/>
          <w:sz w:val="24"/>
          <w:szCs w:val="24"/>
        </w:rPr>
        <w:t>in</w:t>
      </w:r>
      <w:proofErr w:type="spellEnd"/>
      <w:r w:rsidRPr="00DB03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0303">
        <w:rPr>
          <w:rFonts w:ascii="Times New Roman" w:hAnsi="Times New Roman"/>
          <w:b/>
          <w:sz w:val="24"/>
          <w:szCs w:val="24"/>
        </w:rPr>
        <w:t>Hands</w:t>
      </w:r>
      <w:proofErr w:type="spellEnd"/>
      <w:r w:rsidRPr="00DB0303">
        <w:rPr>
          <w:rFonts w:ascii="Times New Roman" w:hAnsi="Times New Roman"/>
          <w:b/>
          <w:sz w:val="24"/>
          <w:szCs w:val="24"/>
        </w:rPr>
        <w:t>“</w:t>
      </w:r>
    </w:p>
    <w:p w:rsidR="00AA26E3" w:rsidRPr="00DB0303" w:rsidRDefault="00AA26E3" w:rsidP="006C78A8">
      <w:pPr>
        <w:jc w:val="center"/>
        <w:rPr>
          <w:rFonts w:ascii="Times New Roman" w:hAnsi="Times New Roman"/>
          <w:b/>
          <w:sz w:val="24"/>
          <w:szCs w:val="24"/>
        </w:rPr>
      </w:pPr>
      <w:r w:rsidRPr="00DB0303">
        <w:rPr>
          <w:rFonts w:ascii="Times New Roman" w:hAnsi="Times New Roman"/>
          <w:b/>
          <w:sz w:val="24"/>
          <w:szCs w:val="24"/>
        </w:rPr>
        <w:t>Osnovna škola Petra Krešimira IV.</w:t>
      </w:r>
    </w:p>
    <w:p w:rsidR="00AA26E3" w:rsidRPr="00DB0303" w:rsidRDefault="00AA26E3" w:rsidP="006C78A8">
      <w:pPr>
        <w:jc w:val="center"/>
        <w:rPr>
          <w:rFonts w:ascii="Times New Roman" w:hAnsi="Times New Roman"/>
          <w:b/>
          <w:sz w:val="24"/>
          <w:szCs w:val="24"/>
        </w:rPr>
      </w:pPr>
      <w:r w:rsidRPr="00DB0303">
        <w:rPr>
          <w:rFonts w:ascii="Times New Roman" w:hAnsi="Times New Roman"/>
          <w:b/>
          <w:sz w:val="24"/>
          <w:szCs w:val="24"/>
        </w:rPr>
        <w:t>ŠIBENIK, HRVATSKA, 22. 5. 2017. – 26. 5. 2017.</w:t>
      </w:r>
    </w:p>
    <w:p w:rsidR="00AA26E3" w:rsidRDefault="00AA26E3" w:rsidP="006C78A8">
      <w:pPr>
        <w:spacing w:line="360" w:lineRule="auto"/>
        <w:rPr>
          <w:rFonts w:ascii="Times New Roman" w:hAnsi="Times New Roman"/>
        </w:rPr>
      </w:pPr>
    </w:p>
    <w:p w:rsidR="00AA26E3" w:rsidRDefault="00AA26E3" w:rsidP="006C78A8">
      <w:pPr>
        <w:rPr>
          <w:rFonts w:ascii="Times New Roman" w:hAnsi="Times New Roman"/>
        </w:rPr>
      </w:pPr>
      <w:r>
        <w:rPr>
          <w:rFonts w:ascii="Times New Roman" w:hAnsi="Times New Roman"/>
        </w:rPr>
        <w:t>Napomena: Moguće su manje izmjene programa u  satnici održavanja pojedinih aktivnosti ili mjesta aktivnosti koje ovisi o vremenskim prilikama. Izmjene će biti dogovorene s ostalim projektnim partnerima.</w:t>
      </w:r>
    </w:p>
    <w:p w:rsidR="00AA26E3" w:rsidRDefault="00AA26E3" w:rsidP="006C78A8">
      <w:pPr>
        <w:rPr>
          <w:rFonts w:ascii="Times New Roman" w:hAnsi="Times New Roman"/>
        </w:rPr>
      </w:pPr>
    </w:p>
    <w:p w:rsidR="00AA26E3" w:rsidRPr="00CE53C6" w:rsidRDefault="00AA26E3" w:rsidP="006C78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CILJEVI KRATKOROČNE RAZMJENE UČENIKA U OKVIRU TRANSNACIONALNIH AKTIVNOSTI PODUČAVANJA I UČENJA U  OŠ PETRA KREŠIMIRA IV., ŠIBENIK</w:t>
      </w:r>
    </w:p>
    <w:p w:rsidR="00AA26E3" w:rsidRDefault="00AA26E3" w:rsidP="006C78A8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Jačanje europske dimenzije obrazovanja </w:t>
      </w:r>
    </w:p>
    <w:p w:rsidR="00AA26E3" w:rsidRDefault="00AA26E3" w:rsidP="006C78A8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Stjecanje  znanja o drugim  obrazovnim sustavima i njihovoj kulturi </w:t>
      </w:r>
    </w:p>
    <w:p w:rsidR="00AA26E3" w:rsidRPr="00CE53C6" w:rsidRDefault="00AA26E3" w:rsidP="006C78A8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Razumijevanje potrebe međuovisnosti europskih naroda</w:t>
      </w:r>
    </w:p>
    <w:p w:rsidR="00AA26E3" w:rsidRPr="00CE53C6" w:rsidRDefault="00AA26E3" w:rsidP="006C78A8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Prezentiranje škola, gradova, zemalja  projektnih partnera  kroz Transnacionalne aktivnosti podučavanja i učenja </w:t>
      </w:r>
    </w:p>
    <w:p w:rsidR="00AA26E3" w:rsidRPr="00CE53C6" w:rsidRDefault="00AA26E3" w:rsidP="006C78A8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Primjeri dobre prakse: posjet nastavi i sudjelovanje u aktivnostima podučavanja i učenja u kojima se primjenjuje igra</w:t>
      </w:r>
    </w:p>
    <w:p w:rsidR="00AA26E3" w:rsidRPr="00CE53C6" w:rsidRDefault="00AA26E3" w:rsidP="006C78A8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Sudjelovanje u radionici s učenicima s posebnim potrebama</w:t>
      </w:r>
    </w:p>
    <w:p w:rsidR="00AA26E3" w:rsidRPr="00CE53C6" w:rsidRDefault="00AA26E3" w:rsidP="006C78A8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Sudjelovanje u radionici u okviru Međunarodnog dječjeg festivala (tradicionalni plesovi zemalja sudionica, tradicionalne i regionalne igre)</w:t>
      </w:r>
    </w:p>
    <w:p w:rsidR="00AA26E3" w:rsidRPr="00CE53C6" w:rsidRDefault="00AA26E3" w:rsidP="006C78A8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Razvijanje samostalnosti učenika i socijalnih vještina putem igranja i prezentiranja igara</w:t>
      </w:r>
    </w:p>
    <w:p w:rsidR="00AA26E3" w:rsidRPr="00D25CF5" w:rsidRDefault="00AA26E3" w:rsidP="00D25CF5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Sudjelovanje u kreiranju albuma igara i  projektnih aktivnosti </w:t>
      </w:r>
    </w:p>
    <w:p w:rsidR="00AA26E3" w:rsidRPr="00CE53C6" w:rsidRDefault="00AA26E3" w:rsidP="006C78A8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Podržati razvoj ključnih kompetencija za cjeloživotno učenje kako je definirano u Europskom referentnom okviru </w:t>
      </w:r>
    </w:p>
    <w:p w:rsidR="00AA26E3" w:rsidRDefault="00AA26E3" w:rsidP="006C78A8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Stjecanje znanja o hrvatskom kulturnom nasljeđu, povijesti, tradiciji, zaštićenom krajoliku i jeziku</w:t>
      </w:r>
    </w:p>
    <w:p w:rsidR="00AA26E3" w:rsidRDefault="00AA26E3" w:rsidP="006C78A8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Priprema polugodišnjeg izvješća i plana za sljedeću godinu</w:t>
      </w:r>
    </w:p>
    <w:p w:rsidR="00AA26E3" w:rsidRPr="00CE53C6" w:rsidRDefault="00AA26E3" w:rsidP="006C78A8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Evaluacija aktivnosti TTALA – e u Hrvatskoj</w:t>
      </w:r>
    </w:p>
    <w:p w:rsidR="00AA26E3" w:rsidRDefault="00AA26E3" w:rsidP="006C78A8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Širenje rezultata projekta</w:t>
      </w:r>
    </w:p>
    <w:p w:rsidR="00AA26E3" w:rsidRPr="00CE53C6" w:rsidRDefault="00AA26E3" w:rsidP="00DB0303">
      <w:pPr>
        <w:pStyle w:val="Odlomakpopis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6"/>
        <w:gridCol w:w="1145"/>
        <w:gridCol w:w="6513"/>
        <w:gridCol w:w="1628"/>
      </w:tblGrid>
      <w:tr w:rsidR="00AA26E3" w:rsidRPr="004B4DEB" w:rsidTr="004B4DEB">
        <w:tc>
          <w:tcPr>
            <w:tcW w:w="1382" w:type="dxa"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lastRenderedPageBreak/>
              <w:t>DAN</w:t>
            </w:r>
          </w:p>
        </w:tc>
        <w:tc>
          <w:tcPr>
            <w:tcW w:w="1145" w:type="dxa"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VRIJEME</w:t>
            </w:r>
          </w:p>
        </w:tc>
        <w:tc>
          <w:tcPr>
            <w:tcW w:w="6526" w:type="dxa"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AKTIVNOST</w:t>
            </w:r>
          </w:p>
        </w:tc>
        <w:tc>
          <w:tcPr>
            <w:tcW w:w="1629" w:type="dxa"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MJESTO</w:t>
            </w:r>
          </w:p>
        </w:tc>
      </w:tr>
      <w:tr w:rsidR="00AA26E3" w:rsidRPr="004B4DEB" w:rsidTr="004B4DEB">
        <w:trPr>
          <w:trHeight w:val="570"/>
        </w:trPr>
        <w:tc>
          <w:tcPr>
            <w:tcW w:w="1382" w:type="dxa"/>
            <w:vMerge w:val="restart"/>
          </w:tcPr>
          <w:p w:rsidR="00AA26E3" w:rsidRPr="0045485B" w:rsidRDefault="00AA26E3" w:rsidP="004B4D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485B">
              <w:rPr>
                <w:rFonts w:ascii="Times New Roman" w:hAnsi="Times New Roman"/>
                <w:b/>
              </w:rPr>
              <w:t>Nedjelja,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5485B">
              <w:rPr>
                <w:rFonts w:ascii="Times New Roman" w:hAnsi="Times New Roman"/>
                <w:b/>
              </w:rPr>
              <w:t>21. 5. 2017.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tijekom dana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Doček projektnih partnera (učitelja i učenika)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Šibenik</w:t>
            </w:r>
          </w:p>
        </w:tc>
      </w:tr>
      <w:tr w:rsidR="00AA26E3" w:rsidRPr="004B4DEB" w:rsidTr="004B4DEB">
        <w:trPr>
          <w:trHeight w:val="435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20:00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Večera u restoranu za nastavnike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restoran </w:t>
            </w:r>
            <w:proofErr w:type="spellStart"/>
            <w:r w:rsidRPr="004B4DEB">
              <w:rPr>
                <w:rFonts w:ascii="Times New Roman" w:hAnsi="Times New Roman"/>
              </w:rPr>
              <w:t>Dalmatino</w:t>
            </w:r>
            <w:proofErr w:type="spellEnd"/>
          </w:p>
        </w:tc>
      </w:tr>
      <w:tr w:rsidR="00AA26E3" w:rsidRPr="004B4DEB" w:rsidTr="004B4DEB">
        <w:trPr>
          <w:trHeight w:val="1674"/>
        </w:trPr>
        <w:tc>
          <w:tcPr>
            <w:tcW w:w="1382" w:type="dxa"/>
            <w:vMerge w:val="restart"/>
          </w:tcPr>
          <w:p w:rsidR="00AA26E3" w:rsidRPr="0045485B" w:rsidRDefault="00AA26E3" w:rsidP="004B4D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485B">
              <w:rPr>
                <w:rFonts w:ascii="Times New Roman" w:hAnsi="Times New Roman"/>
                <w:b/>
              </w:rPr>
              <w:t>Ponedjeljak,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5485B">
              <w:rPr>
                <w:rFonts w:ascii="Times New Roman" w:hAnsi="Times New Roman"/>
                <w:b/>
              </w:rPr>
              <w:t>22. 5. 2017.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9:00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Dobrodošlica projektnim partnerima (učiteljima i učenicima)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Upoznavanje s članovima hrvatskog projektnog tima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Riječ dobrodošlice koordinatorice projekta „</w:t>
            </w:r>
            <w:proofErr w:type="spellStart"/>
            <w:r w:rsidRPr="004B4DEB">
              <w:rPr>
                <w:rFonts w:ascii="Times New Roman" w:hAnsi="Times New Roman"/>
              </w:rPr>
              <w:t>Hands</w:t>
            </w:r>
            <w:proofErr w:type="spellEnd"/>
            <w:r w:rsidRPr="004B4DEB">
              <w:rPr>
                <w:rFonts w:ascii="Times New Roman" w:hAnsi="Times New Roman"/>
              </w:rPr>
              <w:t xml:space="preserve"> </w:t>
            </w:r>
            <w:proofErr w:type="spellStart"/>
            <w:r w:rsidRPr="004B4DEB">
              <w:rPr>
                <w:rFonts w:ascii="Times New Roman" w:hAnsi="Times New Roman"/>
              </w:rPr>
              <w:t>in</w:t>
            </w:r>
            <w:proofErr w:type="spellEnd"/>
            <w:r w:rsidRPr="004B4DEB">
              <w:rPr>
                <w:rFonts w:ascii="Times New Roman" w:hAnsi="Times New Roman"/>
              </w:rPr>
              <w:t xml:space="preserve"> </w:t>
            </w:r>
            <w:proofErr w:type="spellStart"/>
            <w:r w:rsidRPr="004B4DEB">
              <w:rPr>
                <w:rFonts w:ascii="Times New Roman" w:hAnsi="Times New Roman"/>
              </w:rPr>
              <w:t>Hands</w:t>
            </w:r>
            <w:proofErr w:type="spellEnd"/>
            <w:r w:rsidRPr="004B4DEB">
              <w:rPr>
                <w:rFonts w:ascii="Times New Roman" w:hAnsi="Times New Roman"/>
              </w:rPr>
              <w:t xml:space="preserve">“ u Hrvatskoj 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Riječ dobrodošlice ravnatelja škole Darka </w:t>
            </w:r>
            <w:proofErr w:type="spellStart"/>
            <w:r w:rsidRPr="004B4DEB">
              <w:rPr>
                <w:rFonts w:ascii="Times New Roman" w:hAnsi="Times New Roman"/>
              </w:rPr>
              <w:t>Junakovića</w:t>
            </w:r>
            <w:proofErr w:type="spellEnd"/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Riječ dobrodošlice predstavnika grada Šibenika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Prezentacija o Hrvatskoj i Šibeniku (učenici 7. razreda)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Podjela akreditacija i poklona nastavnicima i učenicima iz partnerskih škola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Grupno fotografiranje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OŠ Petra Krešimira IV,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školska </w:t>
            </w:r>
            <w:proofErr w:type="spellStart"/>
            <w:r w:rsidRPr="004B4DEB">
              <w:rPr>
                <w:rFonts w:ascii="Times New Roman" w:hAnsi="Times New Roman"/>
              </w:rPr>
              <w:t>knjiženica</w:t>
            </w:r>
            <w:proofErr w:type="spellEnd"/>
          </w:p>
        </w:tc>
      </w:tr>
      <w:tr w:rsidR="00AA26E3" w:rsidRPr="004B4DEB" w:rsidTr="004B4DEB">
        <w:trPr>
          <w:trHeight w:val="552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9:50 –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10: 20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Svečana priredba za goste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(dramska skupina, </w:t>
            </w:r>
            <w:proofErr w:type="spellStart"/>
            <w:r w:rsidRPr="004B4DEB">
              <w:rPr>
                <w:rFonts w:ascii="Times New Roman" w:hAnsi="Times New Roman"/>
              </w:rPr>
              <w:t>mandolinski</w:t>
            </w:r>
            <w:proofErr w:type="spellEnd"/>
            <w:r w:rsidRPr="004B4DEB">
              <w:rPr>
                <w:rFonts w:ascii="Times New Roman" w:hAnsi="Times New Roman"/>
              </w:rPr>
              <w:t xml:space="preserve"> orkestar, djeca iz Dječjeg vrtića „Šibenski </w:t>
            </w:r>
            <w:proofErr w:type="spellStart"/>
            <w:r w:rsidRPr="004B4DEB">
              <w:rPr>
                <w:rFonts w:ascii="Times New Roman" w:hAnsi="Times New Roman"/>
              </w:rPr>
              <w:t>tići</w:t>
            </w:r>
            <w:proofErr w:type="spellEnd"/>
            <w:r w:rsidRPr="004B4DEB">
              <w:rPr>
                <w:rFonts w:ascii="Times New Roman" w:hAnsi="Times New Roman"/>
              </w:rPr>
              <w:t>“, učenici 1. razreda)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predvorje škole</w:t>
            </w:r>
          </w:p>
        </w:tc>
      </w:tr>
      <w:tr w:rsidR="00AA26E3" w:rsidRPr="004B4DEB" w:rsidTr="004B4DEB">
        <w:trPr>
          <w:trHeight w:val="582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10:25 - 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10:45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Stanka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školska knjižnica</w:t>
            </w:r>
          </w:p>
        </w:tc>
      </w:tr>
      <w:tr w:rsidR="00AA26E3" w:rsidRPr="004B4DEB" w:rsidTr="004B4DEB">
        <w:trPr>
          <w:trHeight w:val="586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10:45-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11:00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Kratak razgled škole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prostor škole</w:t>
            </w:r>
          </w:p>
        </w:tc>
      </w:tr>
      <w:tr w:rsidR="00AA26E3" w:rsidRPr="004B4DEB" w:rsidTr="004B4DEB">
        <w:trPr>
          <w:trHeight w:val="569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11:00-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11:20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Igra upoznavanja za učenike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Voditeljica: školska psihologinja Nikolina </w:t>
            </w:r>
            <w:proofErr w:type="spellStart"/>
            <w:r w:rsidRPr="004B4DEB">
              <w:rPr>
                <w:rFonts w:ascii="Times New Roman" w:hAnsi="Times New Roman"/>
              </w:rPr>
              <w:t>Furčić</w:t>
            </w:r>
            <w:proofErr w:type="spellEnd"/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6E3" w:rsidRPr="004B4DEB" w:rsidTr="004B4DEB">
        <w:trPr>
          <w:trHeight w:val="820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11:25-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11: 55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Primjer dobre prakse podučavanja i učenja putem igre: Engleski jezik / Hrvatski jezik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Tema: Glagoljica ( najstarije slavensko pismo)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Voditeljice: Žana </w:t>
            </w:r>
            <w:proofErr w:type="spellStart"/>
            <w:r w:rsidRPr="004B4DEB">
              <w:rPr>
                <w:rFonts w:ascii="Times New Roman" w:hAnsi="Times New Roman"/>
              </w:rPr>
              <w:t>Lasinović</w:t>
            </w:r>
            <w:proofErr w:type="spellEnd"/>
            <w:r w:rsidRPr="004B4DEB">
              <w:rPr>
                <w:rFonts w:ascii="Times New Roman" w:hAnsi="Times New Roman"/>
              </w:rPr>
              <w:t xml:space="preserve"> Klarić i Jelena </w:t>
            </w:r>
            <w:proofErr w:type="spellStart"/>
            <w:r w:rsidRPr="004B4DEB">
              <w:rPr>
                <w:rFonts w:ascii="Times New Roman" w:hAnsi="Times New Roman"/>
              </w:rPr>
              <w:t>Buđanec</w:t>
            </w:r>
            <w:proofErr w:type="spellEnd"/>
            <w:r w:rsidRPr="004B4D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učionica</w:t>
            </w:r>
          </w:p>
        </w:tc>
      </w:tr>
      <w:tr w:rsidR="00AA26E3" w:rsidRPr="004B4DEB" w:rsidTr="004B4DEB">
        <w:trPr>
          <w:trHeight w:val="971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12:00-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12:30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Primjeri dobre prakse podučavanja i učenja putem igre: Hrvatski jezik  / Vjeronauk</w:t>
            </w:r>
          </w:p>
          <w:p w:rsidR="00AA26E3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Tema: Šibenik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Voditeljice: Nataša Jurić Stanković i Andrea </w:t>
            </w:r>
            <w:proofErr w:type="spellStart"/>
            <w:r w:rsidRPr="004B4DEB">
              <w:rPr>
                <w:rFonts w:ascii="Times New Roman" w:hAnsi="Times New Roman"/>
              </w:rPr>
              <w:t>Cinotti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učionica</w:t>
            </w:r>
          </w:p>
        </w:tc>
      </w:tr>
      <w:tr w:rsidR="00AA26E3" w:rsidRPr="004B4DEB" w:rsidTr="004B4DEB">
        <w:trPr>
          <w:trHeight w:val="704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12: 30-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13 :15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Primjeri dobre prakse podučavanja i učenja putem igre: Likovna kultura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Tema: „Čovječe, ne ljuti se“ – bojanje polja za igru na školskom dvorištu  (razvijanje tolerancije i suradnje među učenicima)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Voditelj: </w:t>
            </w:r>
            <w:proofErr w:type="spellStart"/>
            <w:r w:rsidRPr="004B4DEB">
              <w:rPr>
                <w:rFonts w:ascii="Times New Roman" w:hAnsi="Times New Roman"/>
              </w:rPr>
              <w:t>Antoni</w:t>
            </w:r>
            <w:proofErr w:type="spellEnd"/>
            <w:r w:rsidRPr="004B4DEB">
              <w:rPr>
                <w:rFonts w:ascii="Times New Roman" w:hAnsi="Times New Roman"/>
              </w:rPr>
              <w:t xml:space="preserve"> </w:t>
            </w:r>
            <w:proofErr w:type="spellStart"/>
            <w:r w:rsidRPr="004B4DEB">
              <w:rPr>
                <w:rFonts w:ascii="Times New Roman" w:hAnsi="Times New Roman"/>
              </w:rPr>
              <w:t>Paškov</w:t>
            </w:r>
            <w:proofErr w:type="spellEnd"/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školsko igralište</w:t>
            </w:r>
          </w:p>
        </w:tc>
      </w:tr>
      <w:tr w:rsidR="00AA26E3" w:rsidRPr="004B4DEB" w:rsidTr="004B4DEB">
        <w:trPr>
          <w:trHeight w:val="670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12:50 –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13:15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Predstavl</w:t>
            </w:r>
            <w:r>
              <w:rPr>
                <w:rFonts w:ascii="Times New Roman" w:hAnsi="Times New Roman"/>
              </w:rPr>
              <w:t>janje hrvatskog obrazovnog sustava</w:t>
            </w:r>
            <w:r w:rsidRPr="004B4DEB">
              <w:rPr>
                <w:rFonts w:ascii="Times New Roman" w:hAnsi="Times New Roman"/>
              </w:rPr>
              <w:t xml:space="preserve"> za učitelje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školska knjižnica</w:t>
            </w:r>
          </w:p>
        </w:tc>
      </w:tr>
      <w:tr w:rsidR="00AA26E3" w:rsidRPr="004B4DEB" w:rsidTr="004B4DEB">
        <w:trPr>
          <w:trHeight w:val="615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13:15-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14:00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Ručak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škola</w:t>
            </w:r>
          </w:p>
        </w:tc>
      </w:tr>
      <w:tr w:rsidR="00AA26E3" w:rsidRPr="004B4DEB" w:rsidTr="004B4DEB">
        <w:trPr>
          <w:trHeight w:val="670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14:00-</w:t>
            </w:r>
          </w:p>
          <w:p w:rsidR="00AA26E3" w:rsidRDefault="001A1ED5" w:rsidP="004B4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1A1ED5" w:rsidRDefault="001A1ED5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ED5" w:rsidRPr="004B4DEB" w:rsidRDefault="001A1ED5" w:rsidP="004B4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15:00 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1A1ED5" w:rsidRDefault="001A1ED5" w:rsidP="004B4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Odlazak u grad</w:t>
            </w:r>
          </w:p>
          <w:p w:rsidR="00AA26E3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Stanka</w:t>
            </w:r>
          </w:p>
          <w:p w:rsidR="001A1ED5" w:rsidRDefault="001A1ED5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6E3" w:rsidRPr="004B4DEB" w:rsidRDefault="001A1ED5" w:rsidP="004B4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Sastanak kod Gradske knjižnice Juraj </w:t>
            </w:r>
            <w:proofErr w:type="spellStart"/>
            <w:r>
              <w:rPr>
                <w:rFonts w:ascii="Times New Roman" w:hAnsi="Times New Roman"/>
              </w:rPr>
              <w:t>Šižgorić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6E3" w:rsidRPr="004B4DEB" w:rsidTr="004B4DEB">
        <w:trPr>
          <w:trHeight w:val="787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1A1ED5" w:rsidP="004B4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15:30 </w:t>
            </w:r>
            <w:r w:rsidR="00AA26E3" w:rsidRPr="004B4DEB">
              <w:rPr>
                <w:rFonts w:ascii="Times New Roman" w:hAnsi="Times New Roman"/>
              </w:rPr>
              <w:t>-</w:t>
            </w:r>
          </w:p>
          <w:p w:rsidR="00AA26E3" w:rsidRPr="004B4DEB" w:rsidRDefault="001A1ED5" w:rsidP="004B4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19:000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1A1ED5" w:rsidRPr="004B4DEB" w:rsidRDefault="001A1ED5" w:rsidP="001A1ED5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Odlazak na otok </w:t>
            </w:r>
            <w:proofErr w:type="spellStart"/>
            <w:r w:rsidRPr="004B4DEB">
              <w:rPr>
                <w:rFonts w:ascii="Times New Roman" w:hAnsi="Times New Roman"/>
              </w:rPr>
              <w:t>Prvić</w:t>
            </w:r>
            <w:proofErr w:type="spellEnd"/>
          </w:p>
          <w:p w:rsidR="001A1ED5" w:rsidRPr="004B4DEB" w:rsidRDefault="001A1ED5" w:rsidP="001A1ED5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Posjet Memorijalnom centru Fausta Vrančića</w:t>
            </w:r>
          </w:p>
          <w:p w:rsidR="001A1ED5" w:rsidRPr="004B4DEB" w:rsidRDefault="001A1ED5" w:rsidP="001A1ED5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(Brod iz Šibenika kreće u 15:30, vožnja traje 40 minuta, a s </w:t>
            </w:r>
            <w:proofErr w:type="spellStart"/>
            <w:r w:rsidRPr="004B4DEB">
              <w:rPr>
                <w:rFonts w:ascii="Times New Roman" w:hAnsi="Times New Roman"/>
              </w:rPr>
              <w:t>Prvića</w:t>
            </w:r>
            <w:proofErr w:type="spellEnd"/>
            <w:r w:rsidRPr="004B4DEB">
              <w:rPr>
                <w:rFonts w:ascii="Times New Roman" w:hAnsi="Times New Roman"/>
              </w:rPr>
              <w:t xml:space="preserve"> brod kreće u 18:20)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6E3" w:rsidRPr="004B4DEB" w:rsidTr="004B4DEB">
        <w:trPr>
          <w:trHeight w:val="469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19: 30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Večera za nastavnike u restoranu </w:t>
            </w:r>
            <w:proofErr w:type="spellStart"/>
            <w:r w:rsidRPr="004B4DEB">
              <w:rPr>
                <w:rFonts w:ascii="Times New Roman" w:hAnsi="Times New Roman"/>
              </w:rPr>
              <w:t>Dalmatino</w:t>
            </w:r>
            <w:proofErr w:type="spellEnd"/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6E3" w:rsidRPr="004B4DEB" w:rsidTr="004B4DEB">
        <w:trPr>
          <w:trHeight w:val="753"/>
        </w:trPr>
        <w:tc>
          <w:tcPr>
            <w:tcW w:w="1382" w:type="dxa"/>
            <w:vMerge w:val="restart"/>
          </w:tcPr>
          <w:p w:rsidR="00AA26E3" w:rsidRPr="0045485B" w:rsidRDefault="00AA26E3" w:rsidP="004B4D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485B">
              <w:rPr>
                <w:rFonts w:ascii="Times New Roman" w:hAnsi="Times New Roman"/>
                <w:b/>
              </w:rPr>
              <w:lastRenderedPageBreak/>
              <w:t>Utorak,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5485B">
              <w:rPr>
                <w:rFonts w:ascii="Times New Roman" w:hAnsi="Times New Roman"/>
                <w:b/>
              </w:rPr>
              <w:t>23. 5. 2017.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8:30- 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9:35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:rsidR="00AA26E3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Učenici i njihovi gosti bit će nazočni na satovima matematike, fizike i kemije.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Mikro bit – informatička radionica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OŠ Petra Krešimira IV,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učionica</w:t>
            </w:r>
          </w:p>
        </w:tc>
      </w:tr>
      <w:tr w:rsidR="00AA26E3" w:rsidRPr="004B4DEB" w:rsidTr="004B4DEB">
        <w:trPr>
          <w:trHeight w:val="502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9:40-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9:55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Odlazak  u staru gradsku jezgru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6E3" w:rsidRPr="004B4DEB" w:rsidTr="004B4DEB">
        <w:trPr>
          <w:trHeight w:val="937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10:00-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12:00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Radionica u okviru Međunarodnog dječjeg festivala u Šibeniku (</w:t>
            </w:r>
            <w:proofErr w:type="spellStart"/>
            <w:r w:rsidRPr="004B4DEB">
              <w:rPr>
                <w:rFonts w:ascii="Times New Roman" w:hAnsi="Times New Roman"/>
              </w:rPr>
              <w:t>predradionički</w:t>
            </w:r>
            <w:proofErr w:type="spellEnd"/>
            <w:r w:rsidRPr="004B4DEB">
              <w:rPr>
                <w:rFonts w:ascii="Times New Roman" w:hAnsi="Times New Roman"/>
              </w:rPr>
              <w:t xml:space="preserve"> program) : jednostavni tradicionalni plesovi zemalja koje sudjeluju u projektu, tradicionalne i internacionalne igre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Fotografiranje radionice i snimanje kratkog filma o radionici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Ulica don Krste </w:t>
            </w:r>
            <w:proofErr w:type="spellStart"/>
            <w:r w:rsidRPr="004B4DEB">
              <w:rPr>
                <w:rFonts w:ascii="Times New Roman" w:hAnsi="Times New Roman"/>
              </w:rPr>
              <w:t>Stošića</w:t>
            </w:r>
            <w:proofErr w:type="spellEnd"/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 </w:t>
            </w:r>
          </w:p>
        </w:tc>
      </w:tr>
      <w:tr w:rsidR="00AA26E3" w:rsidRPr="004B4DEB" w:rsidTr="004B4DEB">
        <w:trPr>
          <w:trHeight w:val="603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12: 15 –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13:00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Posjet Gradskom muzeju Šibenik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6E3" w:rsidRPr="004B4DEB" w:rsidTr="004B4DEB">
        <w:trPr>
          <w:trHeight w:val="1089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13:00-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15:00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Stanka za ručak </w:t>
            </w:r>
            <w:r w:rsidRPr="004B4DEB">
              <w:rPr>
                <w:rFonts w:ascii="Times New Roman" w:hAnsi="Times New Roman"/>
                <w:i/>
              </w:rPr>
              <w:t>(</w:t>
            </w:r>
            <w:proofErr w:type="spellStart"/>
            <w:r w:rsidRPr="004B4DEB">
              <w:rPr>
                <w:rFonts w:ascii="Times New Roman" w:hAnsi="Times New Roman"/>
                <w:i/>
              </w:rPr>
              <w:t>lunch</w:t>
            </w:r>
            <w:proofErr w:type="spellEnd"/>
            <w:r w:rsidRPr="004B4DEB">
              <w:rPr>
                <w:rFonts w:ascii="Times New Roman" w:hAnsi="Times New Roman"/>
              </w:rPr>
              <w:t xml:space="preserve"> paketi); slobodno vrijeme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6E3" w:rsidRPr="004B4DEB" w:rsidTr="004B4DEB">
        <w:trPr>
          <w:trHeight w:val="561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15:00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Sastanak kod Gradske knjižnice „Juraj </w:t>
            </w:r>
            <w:proofErr w:type="spellStart"/>
            <w:r w:rsidRPr="004B4DEB">
              <w:rPr>
                <w:rFonts w:ascii="Times New Roman" w:hAnsi="Times New Roman"/>
              </w:rPr>
              <w:t>Šižgorić</w:t>
            </w:r>
            <w:proofErr w:type="spellEnd"/>
            <w:r w:rsidRPr="004B4DEB">
              <w:rPr>
                <w:rFonts w:ascii="Times New Roman" w:hAnsi="Times New Roman"/>
              </w:rPr>
              <w:t>“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6E3" w:rsidRPr="004B4DEB" w:rsidTr="004B4DEB">
        <w:trPr>
          <w:trHeight w:val="687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AA26E3" w:rsidRDefault="001A1ED5" w:rsidP="004B4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15:00 – </w:t>
            </w:r>
          </w:p>
          <w:p w:rsidR="001A1ED5" w:rsidRPr="004B4DEB" w:rsidRDefault="001A1ED5" w:rsidP="004B4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:rsidR="001A1ED5" w:rsidRPr="004B4DEB" w:rsidRDefault="001A1ED5" w:rsidP="001A1ED5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Razgled  povijesne jezgre Šibenika </w:t>
            </w:r>
          </w:p>
          <w:p w:rsidR="001A1ED5" w:rsidRPr="004B4DEB" w:rsidRDefault="001A1ED5" w:rsidP="001A1ED5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Voditeljica: Zdenka Bilušić, voditeljica Centra za vizualnu kulturu za djecu i mlade u Gradskoj knjižnici „Juraj </w:t>
            </w:r>
            <w:proofErr w:type="spellStart"/>
            <w:r w:rsidRPr="004B4DEB">
              <w:rPr>
                <w:rFonts w:ascii="Times New Roman" w:hAnsi="Times New Roman"/>
              </w:rPr>
              <w:t>Šižgorić</w:t>
            </w:r>
            <w:proofErr w:type="spellEnd"/>
            <w:r w:rsidRPr="004B4DEB">
              <w:rPr>
                <w:rFonts w:ascii="Times New Roman" w:hAnsi="Times New Roman"/>
              </w:rPr>
              <w:t>“</w:t>
            </w:r>
          </w:p>
          <w:p w:rsidR="00AA26E3" w:rsidRPr="004B4DEB" w:rsidRDefault="001A1ED5" w:rsidP="001A1ED5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Sastanak sudionika projekta  u 17:00  kod </w:t>
            </w:r>
            <w:r>
              <w:rPr>
                <w:rFonts w:ascii="Times New Roman" w:hAnsi="Times New Roman"/>
              </w:rPr>
              <w:t xml:space="preserve">Gradske </w:t>
            </w:r>
            <w:r w:rsidRPr="004B4DEB">
              <w:rPr>
                <w:rFonts w:ascii="Times New Roman" w:hAnsi="Times New Roman"/>
              </w:rPr>
              <w:t>knjižnice</w:t>
            </w:r>
            <w:r>
              <w:rPr>
                <w:rFonts w:ascii="Times New Roman" w:hAnsi="Times New Roman"/>
              </w:rPr>
              <w:t xml:space="preserve"> „Juraj </w:t>
            </w:r>
            <w:proofErr w:type="spellStart"/>
            <w:r>
              <w:rPr>
                <w:rFonts w:ascii="Times New Roman" w:hAnsi="Times New Roman"/>
              </w:rPr>
              <w:t>Šižgorić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AA26E3" w:rsidRPr="004B4DEB" w:rsidRDefault="001A1ED5" w:rsidP="004B4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tara gradska jezgra</w:t>
            </w:r>
          </w:p>
        </w:tc>
      </w:tr>
      <w:tr w:rsidR="00AA26E3" w:rsidRPr="004B4DEB" w:rsidTr="004B4DEB">
        <w:trPr>
          <w:trHeight w:val="737"/>
        </w:trPr>
        <w:tc>
          <w:tcPr>
            <w:tcW w:w="1382" w:type="dxa"/>
            <w:vMerge w:val="restart"/>
          </w:tcPr>
          <w:p w:rsidR="00AA26E3" w:rsidRPr="0045485B" w:rsidRDefault="00AA26E3" w:rsidP="004B4D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485B">
              <w:rPr>
                <w:rFonts w:ascii="Times New Roman" w:hAnsi="Times New Roman"/>
                <w:b/>
              </w:rPr>
              <w:t>Srijeda,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5485B">
              <w:rPr>
                <w:rFonts w:ascii="Times New Roman" w:hAnsi="Times New Roman"/>
                <w:b/>
              </w:rPr>
              <w:t>24. 5. 2017.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8:30 -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9:15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Primjer dobre prakse podučavanja i učenja putem igre: radionica s učenicima s posebnim potrebama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Voditeljice: Nera Belamarić i Hana Cvitanović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škola</w:t>
            </w:r>
          </w:p>
        </w:tc>
      </w:tr>
      <w:tr w:rsidR="00AA26E3" w:rsidRPr="004B4DEB" w:rsidTr="004B4DEB">
        <w:trPr>
          <w:trHeight w:val="770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9:2</w:t>
            </w:r>
            <w:r w:rsidRPr="004B4DEB">
              <w:rPr>
                <w:rFonts w:ascii="Times New Roman" w:hAnsi="Times New Roman"/>
              </w:rPr>
              <w:t xml:space="preserve">0 – 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9:50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Odlazak u staru gradsku jezgru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6E3" w:rsidRPr="004B4DEB" w:rsidTr="004B4DEB">
        <w:trPr>
          <w:trHeight w:val="703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10:00 –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12:00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Radionica u okviru Međunarodnog dječjeg festivala u Šibeniku (</w:t>
            </w:r>
            <w:proofErr w:type="spellStart"/>
            <w:r w:rsidRPr="004B4DEB">
              <w:rPr>
                <w:rFonts w:ascii="Times New Roman" w:hAnsi="Times New Roman"/>
              </w:rPr>
              <w:t>predradionički</w:t>
            </w:r>
            <w:proofErr w:type="spellEnd"/>
            <w:r w:rsidRPr="004B4DEB">
              <w:rPr>
                <w:rFonts w:ascii="Times New Roman" w:hAnsi="Times New Roman"/>
              </w:rPr>
              <w:t xml:space="preserve"> program) : jednostavni tradicionalni plesovi zemalja koje sudjeluju u projektu, tradicionalne i internacionalne igre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Fotografiranje radionice i snimanje kratkog filma o radionici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Ulica don Krste </w:t>
            </w:r>
            <w:proofErr w:type="spellStart"/>
            <w:r w:rsidRPr="004B4DEB">
              <w:rPr>
                <w:rFonts w:ascii="Times New Roman" w:hAnsi="Times New Roman"/>
              </w:rPr>
              <w:t>Stošića</w:t>
            </w:r>
            <w:proofErr w:type="spellEnd"/>
          </w:p>
        </w:tc>
      </w:tr>
      <w:tr w:rsidR="00AA26E3" w:rsidRPr="004B4DEB" w:rsidTr="004B4DEB">
        <w:trPr>
          <w:trHeight w:val="653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12:05-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12:30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Stanka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6E3" w:rsidRPr="004B4DEB" w:rsidTr="004B4DEB">
        <w:trPr>
          <w:trHeight w:val="1266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13:00 -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15:00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B4DEB">
              <w:rPr>
                <w:rFonts w:ascii="Times New Roman" w:hAnsi="Times New Roman"/>
              </w:rPr>
              <w:t>Etnoland</w:t>
            </w:r>
            <w:proofErr w:type="spellEnd"/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Ručak, obilazak etnosela, igranje igara za učenike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6E3" w:rsidRPr="004B4DEB" w:rsidTr="004B4DEB">
        <w:trPr>
          <w:trHeight w:val="736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15:30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Sastanak učitelja: polugodišnje izvješće, plan za sljedeću godinu, organiziranje aktivnosti za sljedeći TPM i TTALA -u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OŠ Petra Krešimira IV.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školska knjižnica</w:t>
            </w:r>
          </w:p>
        </w:tc>
      </w:tr>
      <w:tr w:rsidR="00AA26E3" w:rsidRPr="004B4DEB" w:rsidTr="004B4DEB">
        <w:trPr>
          <w:trHeight w:val="259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Učenici odlaze kući sa svojim gostima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6E3" w:rsidRPr="004B4DEB" w:rsidTr="004B4DEB">
        <w:trPr>
          <w:trHeight w:val="493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19: 30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Večera za  nastavnike u restoranu </w:t>
            </w:r>
            <w:proofErr w:type="spellStart"/>
            <w:r w:rsidRPr="004B4DEB">
              <w:rPr>
                <w:rFonts w:ascii="Times New Roman" w:hAnsi="Times New Roman"/>
              </w:rPr>
              <w:t>Dalmatino</w:t>
            </w:r>
            <w:proofErr w:type="spellEnd"/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6E3" w:rsidRPr="004B4DEB" w:rsidTr="004B4DEB">
        <w:tc>
          <w:tcPr>
            <w:tcW w:w="1382" w:type="dxa"/>
          </w:tcPr>
          <w:p w:rsidR="00AA26E3" w:rsidRPr="0045485B" w:rsidRDefault="00AA26E3" w:rsidP="004B4D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485B">
              <w:rPr>
                <w:rFonts w:ascii="Times New Roman" w:hAnsi="Times New Roman"/>
                <w:b/>
              </w:rPr>
              <w:t>Četvrtak,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5485B">
              <w:rPr>
                <w:rFonts w:ascii="Times New Roman" w:hAnsi="Times New Roman"/>
                <w:b/>
              </w:rPr>
              <w:t>25. 5. 2017.</w:t>
            </w:r>
          </w:p>
        </w:tc>
        <w:tc>
          <w:tcPr>
            <w:tcW w:w="1145" w:type="dxa"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8:30 –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4B4DEB">
              <w:rPr>
                <w:rFonts w:ascii="Times New Roman" w:hAnsi="Times New Roman"/>
              </w:rPr>
              <w:t>:00</w:t>
            </w:r>
          </w:p>
        </w:tc>
        <w:tc>
          <w:tcPr>
            <w:tcW w:w="6526" w:type="dxa"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Okupljanje u školi i polazak u Nacionalni park Krka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Cjelodnevni boravak u Nacionalnom parku Krka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Obilazak parka uz stručno vodstvo djelatnika Nacionalnog parka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Snimanje fotografija i kratkih filmova na temu projekta „</w:t>
            </w:r>
            <w:proofErr w:type="spellStart"/>
            <w:r w:rsidRPr="004B4DEB">
              <w:rPr>
                <w:rFonts w:ascii="Times New Roman" w:hAnsi="Times New Roman"/>
              </w:rPr>
              <w:t>Hands</w:t>
            </w:r>
            <w:proofErr w:type="spellEnd"/>
            <w:r w:rsidRPr="004B4DEB">
              <w:rPr>
                <w:rFonts w:ascii="Times New Roman" w:hAnsi="Times New Roman"/>
              </w:rPr>
              <w:t xml:space="preserve"> </w:t>
            </w:r>
            <w:proofErr w:type="spellStart"/>
            <w:r w:rsidRPr="004B4DEB">
              <w:rPr>
                <w:rFonts w:ascii="Times New Roman" w:hAnsi="Times New Roman"/>
              </w:rPr>
              <w:t>in</w:t>
            </w:r>
            <w:proofErr w:type="spellEnd"/>
            <w:r w:rsidRPr="004B4DEB">
              <w:rPr>
                <w:rFonts w:ascii="Times New Roman" w:hAnsi="Times New Roman"/>
              </w:rPr>
              <w:t xml:space="preserve"> </w:t>
            </w:r>
            <w:proofErr w:type="spellStart"/>
            <w:r w:rsidRPr="004B4DEB">
              <w:rPr>
                <w:rFonts w:ascii="Times New Roman" w:hAnsi="Times New Roman"/>
              </w:rPr>
              <w:t>Hands</w:t>
            </w:r>
            <w:proofErr w:type="spellEnd"/>
            <w:r w:rsidRPr="004B4DEB">
              <w:rPr>
                <w:rFonts w:ascii="Times New Roman" w:hAnsi="Times New Roman"/>
              </w:rPr>
              <w:t xml:space="preserve">“ </w:t>
            </w:r>
          </w:p>
        </w:tc>
        <w:tc>
          <w:tcPr>
            <w:tcW w:w="1629" w:type="dxa"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6E3" w:rsidRPr="004B4DEB" w:rsidTr="004B4DEB">
        <w:trPr>
          <w:trHeight w:val="536"/>
        </w:trPr>
        <w:tc>
          <w:tcPr>
            <w:tcW w:w="1382" w:type="dxa"/>
            <w:vMerge w:val="restart"/>
          </w:tcPr>
          <w:p w:rsidR="00AA26E3" w:rsidRPr="0045485B" w:rsidRDefault="00AA26E3" w:rsidP="004B4D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485B">
              <w:rPr>
                <w:rFonts w:ascii="Times New Roman" w:hAnsi="Times New Roman"/>
                <w:b/>
              </w:rPr>
              <w:lastRenderedPageBreak/>
              <w:t>Petak,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5485B">
              <w:rPr>
                <w:rFonts w:ascii="Times New Roman" w:hAnsi="Times New Roman"/>
                <w:b/>
              </w:rPr>
              <w:t>26. 5. 2017.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8:30 – 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11:00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Natjecanje učenika koji sudjeluju u projektu u različitim igrama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Voditelji: Andrea </w:t>
            </w:r>
            <w:proofErr w:type="spellStart"/>
            <w:r w:rsidRPr="004B4DEB">
              <w:rPr>
                <w:rFonts w:ascii="Times New Roman" w:hAnsi="Times New Roman"/>
              </w:rPr>
              <w:t>Cinotti</w:t>
            </w:r>
            <w:proofErr w:type="spellEnd"/>
            <w:r w:rsidRPr="004B4DEB">
              <w:rPr>
                <w:rFonts w:ascii="Times New Roman" w:hAnsi="Times New Roman"/>
              </w:rPr>
              <w:t>, nastavnici tjelesnog odgoja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školsko dvorište</w:t>
            </w:r>
          </w:p>
        </w:tc>
      </w:tr>
      <w:tr w:rsidR="00AA26E3" w:rsidRPr="004B4DEB" w:rsidTr="004B4DEB">
        <w:trPr>
          <w:trHeight w:val="459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9:45  –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11:00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Sastanak učitelja: evaluacija aktivnosti koje su provedene proteklih dana</w:t>
            </w:r>
            <w:r>
              <w:rPr>
                <w:rFonts w:ascii="Times New Roman" w:hAnsi="Times New Roman"/>
              </w:rPr>
              <w:t xml:space="preserve">, potpisivanje potvrda o sudjelovanju u Transnacionalnim aktivnostima podučavanja i učenja 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školska knjižnica</w:t>
            </w:r>
          </w:p>
        </w:tc>
      </w:tr>
      <w:tr w:rsidR="00AA26E3" w:rsidRPr="004B4DEB" w:rsidTr="004B4DEB">
        <w:trPr>
          <w:trHeight w:val="653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11:00 – 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11:20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Stanka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6E3" w:rsidRPr="004B4DEB" w:rsidTr="004B4DEB">
        <w:trPr>
          <w:trHeight w:val="519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11:30 – 13:00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Obilazak tvrđave </w:t>
            </w:r>
            <w:proofErr w:type="spellStart"/>
            <w:r w:rsidRPr="004B4DEB">
              <w:rPr>
                <w:rFonts w:ascii="Times New Roman" w:hAnsi="Times New Roman"/>
              </w:rPr>
              <w:t>Barone</w:t>
            </w:r>
            <w:proofErr w:type="spellEnd"/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6E3" w:rsidRPr="004B4DEB" w:rsidTr="004B4DEB">
        <w:trPr>
          <w:trHeight w:val="223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13:00 –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13:20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Povratak u školu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6E3" w:rsidRPr="004B4DEB" w:rsidTr="004B4DEB">
        <w:trPr>
          <w:trHeight w:val="485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13:30 -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15:30</w:t>
            </w:r>
          </w:p>
        </w:tc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 xml:space="preserve">Podjela nagrada učenicima za uspjehe u natjecanju 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Završna zabava za učenike, nastavnike i  obitelji domaćina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6E3" w:rsidRPr="004B4DEB" w:rsidTr="004B4DEB">
        <w:trPr>
          <w:trHeight w:val="257"/>
        </w:trPr>
        <w:tc>
          <w:tcPr>
            <w:tcW w:w="1382" w:type="dxa"/>
            <w:vMerge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18:30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Večera za nastavnike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6E3" w:rsidRPr="004B4DEB" w:rsidTr="004B4DEB">
        <w:tc>
          <w:tcPr>
            <w:tcW w:w="1382" w:type="dxa"/>
          </w:tcPr>
          <w:p w:rsidR="00AA26E3" w:rsidRPr="0045485B" w:rsidRDefault="00AA26E3" w:rsidP="004B4D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485B">
              <w:rPr>
                <w:rFonts w:ascii="Times New Roman" w:hAnsi="Times New Roman"/>
                <w:b/>
              </w:rPr>
              <w:t>Subota,</w:t>
            </w:r>
          </w:p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5485B">
              <w:rPr>
                <w:rFonts w:ascii="Times New Roman" w:hAnsi="Times New Roman"/>
                <w:b/>
              </w:rPr>
              <w:t>27. 5. 2017.</w:t>
            </w:r>
          </w:p>
        </w:tc>
        <w:tc>
          <w:tcPr>
            <w:tcW w:w="1145" w:type="dxa"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6" w:type="dxa"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  <w:r w:rsidRPr="004B4DEB">
              <w:rPr>
                <w:rFonts w:ascii="Times New Roman" w:hAnsi="Times New Roman"/>
              </w:rPr>
              <w:t>Odlazak partnera</w:t>
            </w:r>
          </w:p>
        </w:tc>
        <w:tc>
          <w:tcPr>
            <w:tcW w:w="1629" w:type="dxa"/>
          </w:tcPr>
          <w:p w:rsidR="00AA26E3" w:rsidRPr="004B4DEB" w:rsidRDefault="00AA26E3" w:rsidP="004B4D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A26E3" w:rsidRPr="00522884" w:rsidRDefault="00AA26E3" w:rsidP="006C78A8">
      <w:pPr>
        <w:rPr>
          <w:rFonts w:ascii="Times New Roman" w:hAnsi="Times New Roman"/>
        </w:rPr>
      </w:pPr>
    </w:p>
    <w:p w:rsidR="00AA26E3" w:rsidRPr="00522884" w:rsidRDefault="00AA26E3" w:rsidP="006C78A8"/>
    <w:p w:rsidR="00AA26E3" w:rsidRDefault="00AA26E3"/>
    <w:sectPr w:rsidR="00AA26E3" w:rsidSect="00143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2.65pt" o:bullet="t">
        <v:imagedata r:id="rId1" o:title=""/>
      </v:shape>
    </w:pict>
  </w:numPicBullet>
  <w:abstractNum w:abstractNumId="0" w15:restartNumberingAfterBreak="0">
    <w:nsid w:val="57EF46B7"/>
    <w:multiLevelType w:val="hybridMultilevel"/>
    <w:tmpl w:val="2722B85C"/>
    <w:lvl w:ilvl="0" w:tplc="A70889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8A8"/>
    <w:rsid w:val="00061B69"/>
    <w:rsid w:val="00143313"/>
    <w:rsid w:val="001A1ED5"/>
    <w:rsid w:val="001B04AC"/>
    <w:rsid w:val="0027166D"/>
    <w:rsid w:val="0028454B"/>
    <w:rsid w:val="00340BA7"/>
    <w:rsid w:val="00421405"/>
    <w:rsid w:val="0045485B"/>
    <w:rsid w:val="00455BE1"/>
    <w:rsid w:val="0046203C"/>
    <w:rsid w:val="004764FA"/>
    <w:rsid w:val="004A6E4D"/>
    <w:rsid w:val="004B4DEB"/>
    <w:rsid w:val="004E0CDA"/>
    <w:rsid w:val="00507276"/>
    <w:rsid w:val="005079A7"/>
    <w:rsid w:val="00507EE5"/>
    <w:rsid w:val="00522884"/>
    <w:rsid w:val="005506C5"/>
    <w:rsid w:val="00564B9A"/>
    <w:rsid w:val="00584459"/>
    <w:rsid w:val="006112A3"/>
    <w:rsid w:val="00637E0B"/>
    <w:rsid w:val="006423AE"/>
    <w:rsid w:val="0064581A"/>
    <w:rsid w:val="00686440"/>
    <w:rsid w:val="006B6E91"/>
    <w:rsid w:val="006C78A8"/>
    <w:rsid w:val="006D1246"/>
    <w:rsid w:val="007B37A9"/>
    <w:rsid w:val="007D284B"/>
    <w:rsid w:val="00814813"/>
    <w:rsid w:val="00880F09"/>
    <w:rsid w:val="0097311B"/>
    <w:rsid w:val="00995BD7"/>
    <w:rsid w:val="009E021F"/>
    <w:rsid w:val="00A24548"/>
    <w:rsid w:val="00A627E7"/>
    <w:rsid w:val="00A855D2"/>
    <w:rsid w:val="00AA26E3"/>
    <w:rsid w:val="00B16923"/>
    <w:rsid w:val="00BA1078"/>
    <w:rsid w:val="00C04A5F"/>
    <w:rsid w:val="00C1648D"/>
    <w:rsid w:val="00C37FB2"/>
    <w:rsid w:val="00CE4AE1"/>
    <w:rsid w:val="00CE53C6"/>
    <w:rsid w:val="00D00F7C"/>
    <w:rsid w:val="00D25CF5"/>
    <w:rsid w:val="00D32AA6"/>
    <w:rsid w:val="00D4269F"/>
    <w:rsid w:val="00D50750"/>
    <w:rsid w:val="00D741FC"/>
    <w:rsid w:val="00DB0303"/>
    <w:rsid w:val="00DC511F"/>
    <w:rsid w:val="00DF1B31"/>
    <w:rsid w:val="00DF5024"/>
    <w:rsid w:val="00E27D6E"/>
    <w:rsid w:val="00F30D31"/>
    <w:rsid w:val="00F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0031153"/>
  <w15:docId w15:val="{608B8200-C7D1-4B58-B1FF-976137D1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F7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9"/>
    <w:qFormat/>
    <w:rsid w:val="00DB0303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DB0303"/>
    <w:rPr>
      <w:rFonts w:ascii="Cambria" w:hAnsi="Cambria" w:cs="Times New Roman"/>
      <w:color w:val="365F91"/>
      <w:sz w:val="26"/>
      <w:szCs w:val="26"/>
      <w:lang w:eastAsia="en-US"/>
    </w:rPr>
  </w:style>
  <w:style w:type="paragraph" w:styleId="Odlomakpopisa">
    <w:name w:val="List Paragraph"/>
    <w:basedOn w:val="Normal"/>
    <w:uiPriority w:val="99"/>
    <w:qFormat/>
    <w:rsid w:val="006C78A8"/>
    <w:pPr>
      <w:ind w:left="720"/>
      <w:contextualSpacing/>
    </w:pPr>
  </w:style>
  <w:style w:type="table" w:styleId="Reetkatablice">
    <w:name w:val="Table Grid"/>
    <w:basedOn w:val="Obinatablica"/>
    <w:uiPriority w:val="99"/>
    <w:rsid w:val="006C78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rsid w:val="00DB03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etrakresimiracetvrtog-si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26</cp:revision>
  <cp:lastPrinted>2017-05-03T04:50:00Z</cp:lastPrinted>
  <dcterms:created xsi:type="dcterms:W3CDTF">2017-04-22T10:12:00Z</dcterms:created>
  <dcterms:modified xsi:type="dcterms:W3CDTF">2017-05-18T19:49:00Z</dcterms:modified>
</cp:coreProperties>
</file>