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C9" w:rsidRPr="0023161D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F12EC9" w:rsidRPr="0023161D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1E6E34">
        <w:rPr>
          <w:rFonts w:ascii="Times New Roman" w:hAnsi="Times New Roman" w:cs="Times New Roman"/>
          <w:sz w:val="24"/>
          <w:szCs w:val="24"/>
        </w:rPr>
        <w:t>04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1-67-01-23-01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25. rujna 2023.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75E84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CF7533" w:rsidRDefault="00CF7533" w:rsidP="00F75E84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Pr="00E60D63" w:rsidRDefault="00F12EC9" w:rsidP="00F12EC9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F12EC9" w:rsidRDefault="00F12EC9" w:rsidP="00F12EC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CF7533" w:rsidRPr="00E60D63" w:rsidRDefault="00CF7533" w:rsidP="00F12EC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EC9" w:rsidRPr="00E3538F" w:rsidRDefault="00E3538F" w:rsidP="00E353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12EC9" w:rsidRDefault="00E3538F" w:rsidP="004A01B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3538F">
        <w:rPr>
          <w:b/>
        </w:rPr>
        <w:t>Knjižničar</w:t>
      </w:r>
      <w:r w:rsidR="004A01B7">
        <w:rPr>
          <w:b/>
        </w:rPr>
        <w:t>/knjižničarka</w:t>
      </w:r>
      <w:r w:rsidRPr="00E3538F">
        <w:rPr>
          <w:b/>
        </w:rPr>
        <w:t>,</w:t>
      </w:r>
      <w:r w:rsidR="004A01B7">
        <w:rPr>
          <w:b/>
        </w:rPr>
        <w:t xml:space="preserve"> s</w:t>
      </w:r>
      <w:r w:rsidR="004A01B7" w:rsidRPr="00E3538F">
        <w:rPr>
          <w:b/>
        </w:rPr>
        <w:t>tručn</w:t>
      </w:r>
      <w:r w:rsidR="004A01B7">
        <w:rPr>
          <w:b/>
        </w:rPr>
        <w:t xml:space="preserve">i </w:t>
      </w:r>
      <w:r w:rsidR="004A01B7" w:rsidRPr="00E3538F">
        <w:rPr>
          <w:b/>
        </w:rPr>
        <w:t>suradnik/stručn</w:t>
      </w:r>
      <w:r w:rsidR="004A01B7">
        <w:rPr>
          <w:b/>
        </w:rPr>
        <w:t>a</w:t>
      </w:r>
      <w:r w:rsidR="004A01B7" w:rsidRPr="00E3538F">
        <w:rPr>
          <w:b/>
        </w:rPr>
        <w:t xml:space="preserve"> suradnic</w:t>
      </w:r>
      <w:r w:rsidR="004A01B7">
        <w:rPr>
          <w:b/>
        </w:rPr>
        <w:t>a</w:t>
      </w:r>
      <w:r w:rsidR="004A01B7" w:rsidRPr="00E3538F">
        <w:rPr>
          <w:b/>
        </w:rPr>
        <w:t xml:space="preserve"> - </w:t>
      </w:r>
      <w:r w:rsidR="00F12EC9">
        <w:t>1</w:t>
      </w:r>
      <w:r w:rsidR="00F12EC9" w:rsidRPr="00087225">
        <w:t xml:space="preserve"> izvršitelj</w:t>
      </w:r>
      <w:r w:rsidR="00F12EC9">
        <w:t xml:space="preserve">/izvršiteljica - </w:t>
      </w:r>
      <w:r w:rsidR="00F12EC9" w:rsidRPr="00087225">
        <w:t>na</w:t>
      </w:r>
      <w:r w:rsidR="00F12EC9">
        <w:t xml:space="preserve"> </w:t>
      </w:r>
      <w:r w:rsidR="00F12EC9" w:rsidRPr="00087225">
        <w:t>određeno puno</w:t>
      </w:r>
      <w:r w:rsidR="00F12EC9">
        <w:t xml:space="preserve"> (40/40)</w:t>
      </w:r>
      <w:r w:rsidR="00F12EC9" w:rsidRPr="00087225">
        <w:t xml:space="preserve"> radno vrijeme, </w:t>
      </w:r>
      <w:r w:rsidR="00487D47">
        <w:t xml:space="preserve">do povratka djelatnice na rad s </w:t>
      </w:r>
      <w:proofErr w:type="spellStart"/>
      <w:r w:rsidR="00487D47">
        <w:t>rodiljnog</w:t>
      </w:r>
      <w:proofErr w:type="spellEnd"/>
      <w:r w:rsidR="00487D47">
        <w:t xml:space="preserve"> (roditeljskog) dopusta.</w:t>
      </w:r>
      <w:r w:rsidR="00F12EC9">
        <w:t xml:space="preserve"> </w:t>
      </w:r>
    </w:p>
    <w:p w:rsidR="00F12EC9" w:rsidRDefault="00F12EC9" w:rsidP="00F12EC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74.</w:t>
      </w:r>
    </w:p>
    <w:p w:rsidR="00F12EC9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 kandidati moraju ispuniti i posebne uvjete iz</w:t>
      </w:r>
      <w:r>
        <w:t>: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>
        <w:t xml:space="preserve">  </w:t>
      </w:r>
      <w:r w:rsidRPr="00087225">
        <w:t xml:space="preserve">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.,151/22.),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F12EC9" w:rsidRPr="00087225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F12EC9" w:rsidRPr="00087225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C9" w:rsidRPr="00363D1F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F12EC9" w:rsidRPr="00363D1F" w:rsidRDefault="00F12EC9" w:rsidP="00F12EC9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 w:rsidR="0057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</w:t>
      </w:r>
      <w:r w:rsidR="0057086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Hrvatskoga zavoda za mirovinsko osiguranje (ne starije od dana objave natječaja). </w:t>
      </w:r>
    </w:p>
    <w:p w:rsidR="00F12EC9" w:rsidRPr="00363D1F" w:rsidRDefault="00F12EC9" w:rsidP="00F12E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161D">
        <w:rPr>
          <w:rFonts w:ascii="Times New Roman" w:hAnsi="Times New Roman" w:cs="Times New Roman"/>
          <w:b/>
          <w:sz w:val="24"/>
          <w:szCs w:val="24"/>
        </w:rPr>
        <w:t>. rujna 2023. god. i traje do</w:t>
      </w:r>
      <w:r>
        <w:rPr>
          <w:rFonts w:ascii="Times New Roman" w:hAnsi="Times New Roman" w:cs="Times New Roman"/>
          <w:b/>
          <w:sz w:val="24"/>
          <w:szCs w:val="24"/>
        </w:rPr>
        <w:t xml:space="preserve"> 3. listopada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2023. god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Pr="00CD1710" w:rsidRDefault="00F12EC9" w:rsidP="00F12EC9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</w:t>
        </w:r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lastRenderedPageBreak/>
          <w:t>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2EC9" w:rsidRPr="006F2888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12EC9" w:rsidRPr="00CD1710" w:rsidRDefault="00F12EC9" w:rsidP="00F12E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 Šibenik s naznakom „Za natječaj –</w:t>
      </w:r>
      <w:r w:rsidR="00E3538F">
        <w:rPr>
          <w:rFonts w:ascii="Times New Roman" w:hAnsi="Times New Roman" w:cs="Times New Roman"/>
          <w:sz w:val="24"/>
          <w:szCs w:val="24"/>
        </w:rPr>
        <w:t xml:space="preserve"> Knjižničar</w:t>
      </w:r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187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</w:t>
      </w:r>
      <w:r w:rsidRPr="00AB33F2">
        <w:rPr>
          <w:rFonts w:ascii="Times New Roman" w:hAnsi="Times New Roman" w:cs="Times New Roman"/>
          <w:sz w:val="24"/>
          <w:szCs w:val="24"/>
        </w:rPr>
        <w:lastRenderedPageBreak/>
        <w:t xml:space="preserve">natječaj osoba daje privolu za prikupljanje i obradu osobnih podataka iz natječajne dokumentacije, a sve u svrhu provedbe natječaja za zapošljavanje. </w:t>
      </w:r>
    </w:p>
    <w:p w:rsidR="00E60187" w:rsidRDefault="00E60187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187" w:rsidRDefault="00E60187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Default="00F12EC9" w:rsidP="00E60187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C9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2EC9" w:rsidRPr="00AB33F2" w:rsidRDefault="00F12EC9" w:rsidP="00F12E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F12EC9" w:rsidRDefault="00F12EC9" w:rsidP="00F12EC9">
      <w:pPr>
        <w:jc w:val="both"/>
      </w:pPr>
    </w:p>
    <w:p w:rsidR="00F12EC9" w:rsidRDefault="00F12EC9" w:rsidP="00F12EC9"/>
    <w:p w:rsidR="00F12EC9" w:rsidRDefault="00F12EC9" w:rsidP="00F12EC9"/>
    <w:p w:rsidR="00F12EC9" w:rsidRDefault="00F12EC9" w:rsidP="00F12EC9"/>
    <w:p w:rsidR="00F12EC9" w:rsidRDefault="00F12EC9" w:rsidP="00F12EC9"/>
    <w:p w:rsidR="00F12EC9" w:rsidRDefault="00F12EC9" w:rsidP="00F12EC9"/>
    <w:p w:rsidR="00F12EC9" w:rsidRDefault="00F12EC9" w:rsidP="00F12EC9"/>
    <w:p w:rsidR="00F12EC9" w:rsidRDefault="00F12EC9" w:rsidP="00F12EC9"/>
    <w:p w:rsidR="00F12EC9" w:rsidRDefault="00F12EC9" w:rsidP="00F12EC9"/>
    <w:p w:rsidR="0005742C" w:rsidRDefault="0005742C"/>
    <w:sectPr w:rsidR="0005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C9"/>
    <w:rsid w:val="0005742C"/>
    <w:rsid w:val="001E6E34"/>
    <w:rsid w:val="00270711"/>
    <w:rsid w:val="00487D47"/>
    <w:rsid w:val="004A01B7"/>
    <w:rsid w:val="0057086E"/>
    <w:rsid w:val="005B5367"/>
    <w:rsid w:val="00CF7533"/>
    <w:rsid w:val="00D17599"/>
    <w:rsid w:val="00E3538F"/>
    <w:rsid w:val="00E60187"/>
    <w:rsid w:val="00F12EC9"/>
    <w:rsid w:val="00F44665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80D"/>
  <w15:chartTrackingRefBased/>
  <w15:docId w15:val="{C7ADB4E6-436F-45D4-A2C1-9889082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2EC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12EC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1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15</cp:revision>
  <cp:lastPrinted>2023-09-25T08:59:00Z</cp:lastPrinted>
  <dcterms:created xsi:type="dcterms:W3CDTF">2023-09-25T07:19:00Z</dcterms:created>
  <dcterms:modified xsi:type="dcterms:W3CDTF">2023-09-25T09:03:00Z</dcterms:modified>
</cp:coreProperties>
</file>