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</w:pPr>
      <w:r w:rsidRPr="009F6C95"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  <w:tab/>
        <w:t xml:space="preserve">KRITERIJI OCJENJIVANJA  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</w:pPr>
      <w:r w:rsidRPr="009F6C95"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  <w:t>Pravila za sve razrede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F6C95" w:rsidRPr="009F6C95" w:rsidTr="009F6C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MOTORIČKA ZNANJA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 xml:space="preserve"> PREMA DOLJE NAVEDENOM KATALOGU ZNANJA ZA SVAKU NASTAVNU TEMU I OCJENU OD 1 DO   5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</w:p>
        </w:tc>
      </w:tr>
      <w:tr w:rsidR="009F6C95" w:rsidRPr="009F6C95" w:rsidTr="009F6C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Motorička postignuća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Prema skalama ocjenjivanja(</w:t>
            </w:r>
            <w:proofErr w:type="spellStart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aritmetrička</w:t>
            </w:r>
            <w:proofErr w:type="spellEnd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sredina,standardna</w:t>
            </w:r>
            <w:proofErr w:type="spellEnd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devijacuja</w:t>
            </w:r>
            <w:proofErr w:type="spellEnd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)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</w:p>
        </w:tc>
      </w:tr>
      <w:tr w:rsidR="009F6C95" w:rsidRPr="009F6C95" w:rsidTr="009F6C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 xml:space="preserve">Na početku godine samo se evidentiraju i najbolji </w:t>
            </w:r>
            <w:proofErr w:type="spellStart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nagrade,nakon</w:t>
            </w:r>
            <w:proofErr w:type="spellEnd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 xml:space="preserve"> određenog perioda mogu ponavljati </w:t>
            </w:r>
            <w:proofErr w:type="spellStart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testove,a</w:t>
            </w:r>
            <w:proofErr w:type="spellEnd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 xml:space="preserve"> u konačnici sa ocjenom više za skok u dalj i a </w:t>
            </w:r>
            <w:proofErr w:type="spellStart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izdržaj</w:t>
            </w:r>
            <w:proofErr w:type="spellEnd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 xml:space="preserve"> u visu po izboru-modifikacija 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</w:p>
        </w:tc>
      </w:tr>
      <w:tr w:rsidR="009F6C95" w:rsidRPr="009F6C95" w:rsidTr="009F6C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a)</w:t>
            </w:r>
            <w:proofErr w:type="spellStart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prema</w:t>
            </w:r>
            <w:r w:rsidR="001B43AE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STANDARDNIM</w:t>
            </w:r>
            <w:proofErr w:type="spellEnd"/>
            <w:r w:rsidR="001B43AE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 xml:space="preserve"> NORMAMA ALI NEŠTO UMANJENO BEZ OBAVEZE </w:t>
            </w:r>
            <w:proofErr w:type="spellStart"/>
            <w:r w:rsidR="001B43AE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TRČANJA</w:t>
            </w: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,ponavlja</w:t>
            </w:r>
            <w:proofErr w:type="spellEnd"/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 xml:space="preserve"> se tijekom godine 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b)NA KRAJU GODINE RADI SE TEST  SAMO NA IZDRŽAJ,BEZ DULJINE STAZE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Ž</w:t>
            </w:r>
          </w:p>
        </w:tc>
      </w:tr>
      <w:tr w:rsidR="009F6C95" w:rsidRPr="009F6C95" w:rsidTr="009F6C9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8"/>
                <w:szCs w:val="28"/>
                <w:lang w:eastAsia="hr-HR"/>
              </w:rPr>
              <w:t>ODGOJNI UČINCI RADA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26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6"/>
                <w:szCs w:val="28"/>
                <w:lang w:eastAsia="hr-HR"/>
              </w:rPr>
              <w:t xml:space="preserve">SVAKI SAT SE PRATI I BILJEŽI REDOVITOST U RADU,NOŠENJE 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b/>
                <w:sz w:val="26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26"/>
                <w:szCs w:val="28"/>
                <w:lang w:eastAsia="hr-HR"/>
              </w:rPr>
              <w:t xml:space="preserve">OPREME, PRIMJERENO PONAŠANJE </w:t>
            </w:r>
            <w:r w:rsidR="00B006DC">
              <w:rPr>
                <w:rFonts w:ascii="Albertus Medium" w:hAnsi="Albertus Medium"/>
                <w:b/>
                <w:sz w:val="26"/>
                <w:szCs w:val="28"/>
                <w:lang w:eastAsia="hr-HR"/>
              </w:rPr>
              <w:t>,POMAGANJE,IZVANŠKOLSKE</w:t>
            </w:r>
            <w:r w:rsidRPr="009F6C95">
              <w:rPr>
                <w:rFonts w:ascii="Albertus Medium" w:hAnsi="Albertus Medium"/>
                <w:b/>
                <w:sz w:val="26"/>
                <w:szCs w:val="28"/>
                <w:lang w:eastAsia="hr-HR"/>
              </w:rPr>
              <w:t xml:space="preserve"> AKTIVNOSTI,DJELOVANJE U SKLOPU ŠKOLSKOG ŠPORTSKOG DRUŠTVA</w:t>
            </w:r>
            <w:r w:rsidR="00B006DC">
              <w:rPr>
                <w:rFonts w:ascii="Albertus Medium" w:hAnsi="Albertus Medium"/>
                <w:b/>
                <w:sz w:val="26"/>
                <w:szCs w:val="28"/>
                <w:lang w:eastAsia="hr-HR"/>
              </w:rPr>
              <w:t xml:space="preserve"> </w:t>
            </w:r>
            <w:r w:rsidRPr="009F6C95">
              <w:rPr>
                <w:rFonts w:ascii="Albertus Medium" w:hAnsi="Albertus Medium"/>
                <w:b/>
                <w:sz w:val="26"/>
                <w:szCs w:val="28"/>
                <w:lang w:eastAsia="hr-HR"/>
              </w:rPr>
              <w:t>TEORIJSKA ZNANJA I POSEBNI ZADACI</w:t>
            </w:r>
            <w:r w:rsidR="00B006DC">
              <w:rPr>
                <w:rFonts w:ascii="Albertus Medium" w:hAnsi="Albertus Medium"/>
                <w:b/>
                <w:sz w:val="26"/>
                <w:szCs w:val="28"/>
                <w:lang w:eastAsia="hr-HR"/>
              </w:rPr>
              <w:t>,</w:t>
            </w:r>
            <w:r w:rsidRPr="009F6C95">
              <w:rPr>
                <w:rFonts w:ascii="Albertus Medium" w:hAnsi="Albertus Medium"/>
                <w:b/>
                <w:sz w:val="26"/>
                <w:szCs w:val="28"/>
                <w:lang w:eastAsia="hr-HR"/>
              </w:rPr>
              <w:t xml:space="preserve"> I </w:t>
            </w:r>
            <w:r w:rsidRPr="00B006DC">
              <w:rPr>
                <w:rFonts w:ascii="Albertus Medium" w:hAnsi="Albertus Medium"/>
                <w:b/>
                <w:sz w:val="26"/>
                <w:szCs w:val="28"/>
                <w:highlight w:val="lightGray"/>
                <w:lang w:eastAsia="hr-HR"/>
              </w:rPr>
              <w:t>NAKON MJESEC ILI DVA SVAKA POGREŠKA DAJE OCJENU MANJE,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6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6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6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MODIFIKACIJE    FUNKCIONALNOG   TESTIRANJA</w:t>
      </w: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>U ODNOSU NA PROSTORNE I VREMENSKE PRILIKE</w:t>
      </w: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lastRenderedPageBreak/>
        <w:t>TE SPOSOBNOST UČENIKA</w:t>
      </w: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MODIFIKACIJE    FUNKCIONALNOG   TESTIRANJA</w:t>
      </w: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U ODNOSU NA PROSTORNE I VREMENSKE PRILIKE</w:t>
      </w: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TE SPOSOBNOST UČENIKA</w:t>
      </w: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OŠ PETRA KREŠIMIRA IV</w:t>
      </w: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16 i 18.05.2011.g.</w:t>
      </w: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1.Neprekidno se TRČI   6 min ali bez mjera duljine već na vrijeme prestanka.</w:t>
      </w: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      SVI   -        6 min -5,      5 min -4,        4 min – 3,       3 min  -2</w:t>
      </w: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2.Trči se u </w:t>
      </w:r>
      <w:proofErr w:type="spellStart"/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dvorani.na</w:t>
      </w:r>
      <w:proofErr w:type="spellEnd"/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 </w:t>
      </w:r>
      <w:proofErr w:type="spellStart"/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>kuteve</w:t>
      </w:r>
      <w:proofErr w:type="spellEnd"/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 se postave četiri stolice i učenici trče oko njih šest minuta (ciklično kretanje).Brojimo krugove.</w:t>
      </w: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UČENICI 7.R             / 14-5,        13-4,      12-3,         11-2     </w:t>
      </w:r>
    </w:p>
    <w:p w:rsidR="009F6C95" w:rsidRPr="009F6C95" w:rsidRDefault="009F6C95" w:rsidP="009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</w:p>
    <w:p w:rsidR="009F6C95" w:rsidRPr="009F6C95" w:rsidRDefault="009F6C95" w:rsidP="009F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 w:rsidRPr="009F6C95"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  <w:t xml:space="preserve">UČENICE 8,R.             13 -5,        12-4       11- 3        10 -2                  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</w:p>
    <w:p w:rsidR="009F6C95" w:rsidRPr="009F6C95" w:rsidRDefault="00A441B3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  <w:r>
        <w:rPr>
          <w:rFonts w:ascii="Albertus Medium" w:eastAsia="Times New Roman" w:hAnsi="Albertus Medium" w:cs="Times New Roman"/>
          <w:sz w:val="40"/>
          <w:szCs w:val="40"/>
          <w:lang w:eastAsia="hr-HR"/>
        </w:rPr>
        <w:t xml:space="preserve">3.kretanje po stazi </w:t>
      </w:r>
      <w:bookmarkStart w:id="0" w:name="_GoBack"/>
      <w:bookmarkEnd w:id="0"/>
      <w:r>
        <w:rPr>
          <w:rFonts w:ascii="Albertus Medium" w:eastAsia="Times New Roman" w:hAnsi="Albertus Medium" w:cs="Times New Roman"/>
          <w:sz w:val="40"/>
          <w:szCs w:val="40"/>
          <w:lang w:eastAsia="hr-HR"/>
        </w:rPr>
        <w:t>na stadionu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  <w:r w:rsidRPr="009F6C95">
        <w:rPr>
          <w:rFonts w:ascii="Albertus Medium" w:eastAsia="Times New Roman" w:hAnsi="Albertus Medium" w:cs="Times New Roman"/>
          <w:sz w:val="40"/>
          <w:szCs w:val="40"/>
          <w:lang w:eastAsia="hr-HR"/>
        </w:rPr>
        <w:t xml:space="preserve">KATALOG MOTORIČKIH ZNANJA 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  <w:r w:rsidRPr="009F6C95">
        <w:rPr>
          <w:rFonts w:ascii="Albertus Medium" w:eastAsia="Times New Roman" w:hAnsi="Albertus Medium" w:cs="Times New Roman"/>
          <w:sz w:val="40"/>
          <w:szCs w:val="40"/>
          <w:lang w:eastAsia="hr-HR"/>
        </w:rPr>
        <w:t xml:space="preserve">-detaljno obrazloženi za sedmi i osmi </w:t>
      </w:r>
      <w:proofErr w:type="spellStart"/>
      <w:r w:rsidRPr="009F6C95">
        <w:rPr>
          <w:rFonts w:ascii="Albertus Medium" w:eastAsia="Times New Roman" w:hAnsi="Albertus Medium" w:cs="Times New Roman"/>
          <w:sz w:val="40"/>
          <w:szCs w:val="40"/>
          <w:lang w:eastAsia="hr-HR"/>
        </w:rPr>
        <w:t>razred,uvjeti</w:t>
      </w:r>
      <w:proofErr w:type="spellEnd"/>
      <w:r w:rsidRPr="009F6C95">
        <w:rPr>
          <w:rFonts w:ascii="Albertus Medium" w:eastAsia="Times New Roman" w:hAnsi="Albertus Medium" w:cs="Times New Roman"/>
          <w:sz w:val="40"/>
          <w:szCs w:val="40"/>
          <w:lang w:eastAsia="hr-HR"/>
        </w:rPr>
        <w:t xml:space="preserve"> </w:t>
      </w:r>
      <w:proofErr w:type="spellStart"/>
      <w:r w:rsidRPr="009F6C95">
        <w:rPr>
          <w:rFonts w:ascii="Albertus Medium" w:eastAsia="Times New Roman" w:hAnsi="Albertus Medium" w:cs="Times New Roman"/>
          <w:sz w:val="40"/>
          <w:szCs w:val="40"/>
          <w:lang w:eastAsia="hr-HR"/>
        </w:rPr>
        <w:t>primjenjeni</w:t>
      </w:r>
      <w:proofErr w:type="spellEnd"/>
      <w:r w:rsidRPr="009F6C95">
        <w:rPr>
          <w:rFonts w:ascii="Albertus Medium" w:eastAsia="Times New Roman" w:hAnsi="Albertus Medium" w:cs="Times New Roman"/>
          <w:sz w:val="40"/>
          <w:szCs w:val="40"/>
          <w:lang w:eastAsia="hr-HR"/>
        </w:rPr>
        <w:t xml:space="preserve"> i na ostale razrede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  <w:r w:rsidRPr="009F6C95">
        <w:rPr>
          <w:rFonts w:ascii="Albertus Medium" w:eastAsia="Times New Roman" w:hAnsi="Albertus Medium" w:cs="Times New Roman"/>
          <w:sz w:val="40"/>
          <w:szCs w:val="40"/>
          <w:lang w:eastAsia="hr-HR"/>
        </w:rPr>
        <w:tab/>
      </w:r>
      <w:r w:rsidRPr="009F6C95">
        <w:rPr>
          <w:rFonts w:ascii="Albertus Medium" w:eastAsia="Times New Roman" w:hAnsi="Albertus Medium" w:cs="Times New Roman"/>
          <w:sz w:val="40"/>
          <w:szCs w:val="40"/>
          <w:lang w:eastAsia="hr-HR"/>
        </w:rPr>
        <w:tab/>
        <w:t>Peti razred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40"/>
          <w:szCs w:val="4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NASTAVNE TEME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GORNJE ODBBIJANJE –TEHNIKA I POSTIGNUĆA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DONJE ODBIJANJE . ČEKIĆ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DONJI SERVIS RAVNO NAPRIJED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VOĐENJE RUKOMET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UDARAC NAGOL RUKOMET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UBACIVANJE U KOŠ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DODAVANJE I HVATANJE LOPTE -PONAVLJANJE 4,R KOŠARKA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VOĐENJE I PIVOTIRANJE KOŠARKA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ŽONGLIRANJE NOGOMET -M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OSNOVNO ODUZIMANJE LOPTE .NOGOMET - M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11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VOĐENJE LOPTE PRAVOCRTNO NOGOMET- Ž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12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DODAVANJE I ZAUSTAVLJANJE -Ž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1B43AE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>
              <w:rPr>
                <w:rFonts w:ascii="Albertus Medium" w:hAnsi="Albertus Medium"/>
                <w:sz w:val="28"/>
                <w:szCs w:val="28"/>
                <w:lang w:eastAsia="hr-HR"/>
              </w:rPr>
              <w:t>GALOP,VA</w:t>
            </w:r>
            <w:r w:rsidR="009F6C95"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GA,MAČJI SKOK -Ž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BACANJE MEDICINKE DO 1 KG-TEHNIKA I POSTIGNUĆA</w:t>
            </w:r>
          </w:p>
        </w:tc>
      </w:tr>
      <w:tr w:rsidR="009F6C95" w:rsidRPr="009F6C95" w:rsidTr="009F6C9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8"/>
                <w:szCs w:val="28"/>
                <w:lang w:eastAsia="hr-HR"/>
              </w:rPr>
            </w:pPr>
            <w:r w:rsidRPr="009F6C95">
              <w:rPr>
                <w:rFonts w:ascii="Albertus Medium" w:hAnsi="Albertus Medium"/>
                <w:sz w:val="28"/>
                <w:szCs w:val="28"/>
                <w:lang w:eastAsia="hr-HR"/>
              </w:rPr>
              <w:t>PAD PREKO RAMENA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</w:pPr>
      <w:r w:rsidRPr="009F6C95"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  <w:t>ŠESTI RAZRED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9F6C95" w:rsidRPr="009F6C95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44"/>
                <w:szCs w:val="44"/>
                <w:lang w:eastAsia="hr-HR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 xml:space="preserve"> NASTAVNE TEME- KINEZIOLOŠKI OPERATORI</w:t>
            </w:r>
          </w:p>
        </w:tc>
      </w:tr>
      <w:tr w:rsidR="009F6C95" w:rsidRPr="009F6C95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44"/>
                <w:szCs w:val="44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44"/>
                <w:szCs w:val="44"/>
                <w:lang w:eastAsia="hr-HR"/>
              </w:rPr>
              <w:t>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Brzo trčanje do 60 m- postignuća</w:t>
            </w:r>
          </w:p>
        </w:tc>
      </w:tr>
      <w:tr w:rsidR="009F6C95" w:rsidRPr="009F6C95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44"/>
                <w:szCs w:val="44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44"/>
                <w:szCs w:val="44"/>
                <w:lang w:eastAsia="hr-HR"/>
              </w:rPr>
              <w:t>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Pad natrag</w:t>
            </w:r>
          </w:p>
        </w:tc>
      </w:tr>
      <w:tr w:rsidR="009F6C95" w:rsidRPr="009F6C95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b/>
                <w:sz w:val="44"/>
                <w:szCs w:val="44"/>
                <w:lang w:eastAsia="hr-HR"/>
              </w:rPr>
            </w:pPr>
            <w:r w:rsidRPr="009F6C95">
              <w:rPr>
                <w:rFonts w:ascii="Albertus Medium" w:hAnsi="Albertus Medium"/>
                <w:b/>
                <w:sz w:val="44"/>
                <w:szCs w:val="44"/>
                <w:lang w:eastAsia="hr-HR"/>
              </w:rPr>
              <w:t>3.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 xml:space="preserve">Daleko visoki skok- </w:t>
            </w:r>
            <w:proofErr w:type="spellStart"/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pruženi,jelenji</w:t>
            </w:r>
            <w:proofErr w:type="spellEnd"/>
          </w:p>
        </w:tc>
      </w:tr>
      <w:tr w:rsidR="009F6C95" w:rsidRPr="009F6C95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1B43AE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1B43AE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lastRenderedPageBreak/>
              <w:t>4.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1B43AE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1B43AE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Prijem servisa podlaktično</w:t>
            </w:r>
          </w:p>
        </w:tc>
      </w:tr>
      <w:tr w:rsidR="009F6C95" w:rsidRPr="009B65A3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5.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proofErr w:type="spellStart"/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Trokorak.skok</w:t>
            </w:r>
            <w:proofErr w:type="spellEnd"/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 xml:space="preserve"> šut -r</w:t>
            </w:r>
          </w:p>
        </w:tc>
      </w:tr>
      <w:tr w:rsidR="009F6C95" w:rsidRPr="009B65A3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proofErr w:type="spellStart"/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Naskok</w:t>
            </w:r>
            <w:proofErr w:type="spellEnd"/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 xml:space="preserve"> u upor prednji</w:t>
            </w:r>
          </w:p>
        </w:tc>
      </w:tr>
      <w:tr w:rsidR="009F6C95" w:rsidRPr="009B65A3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Zaustavljanje-košarka</w:t>
            </w:r>
          </w:p>
        </w:tc>
      </w:tr>
      <w:tr w:rsidR="009F6C95" w:rsidRPr="009B65A3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Prednja promjena pravca . košarka</w:t>
            </w:r>
          </w:p>
        </w:tc>
      </w:tr>
      <w:tr w:rsidR="009F6C95" w:rsidRPr="009B65A3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Vođenje promjenom pravca -nogomet</w:t>
            </w:r>
          </w:p>
        </w:tc>
      </w:tr>
      <w:tr w:rsidR="009F6C95" w:rsidRPr="009B65A3" w:rsidTr="009B65A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10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B65A3" w:rsidRDefault="009F6C95" w:rsidP="009F6C95">
            <w:pPr>
              <w:rPr>
                <w:rFonts w:ascii="Albertus Medium" w:hAnsi="Albertus Medium"/>
                <w:b/>
                <w:sz w:val="32"/>
                <w:szCs w:val="32"/>
                <w:lang w:eastAsia="hr-HR"/>
              </w:rPr>
            </w:pPr>
            <w:r w:rsidRPr="009B65A3">
              <w:rPr>
                <w:rFonts w:ascii="Albertus Medium" w:hAnsi="Albertus Medium"/>
                <w:b/>
                <w:sz w:val="32"/>
                <w:szCs w:val="32"/>
                <w:lang w:eastAsia="hr-HR"/>
              </w:rPr>
              <w:t>Udarac glavom -nogomet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44"/>
          <w:szCs w:val="4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  <w:tab/>
        <w:t xml:space="preserve"> 7BD RAZRED –UČENICI 2010./11.G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  <w:t>Nastavne teme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 xml:space="preserve">                             1.OR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1.Štafetno trčanje s primopredajom palice odozdo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2.Engleski valcer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 xml:space="preserve">3.Košarkaški </w:t>
      </w:r>
      <w:proofErr w:type="spellStart"/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dvokorak</w:t>
      </w:r>
      <w:proofErr w:type="spellEnd"/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  <w:t xml:space="preserve">    2.OR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 xml:space="preserve">1.Bacanje </w:t>
      </w:r>
      <w:proofErr w:type="spellStart"/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medicinke</w:t>
      </w:r>
      <w:proofErr w:type="spellEnd"/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 xml:space="preserve"> do 3 kg bočnom tehnikom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2.Premet strance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 xml:space="preserve">3.Dizanje i kuhanje </w:t>
      </w:r>
      <w:proofErr w:type="spellStart"/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kopte</w:t>
      </w:r>
      <w:proofErr w:type="spellEnd"/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 xml:space="preserve"> (o)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4.Zaustavljanje lopte natkoljenicom principom amortizacije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5.Oduzimanje lopte (n)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 xml:space="preserve">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ŠTAFETNO TRČANJE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i nakon više upita odbija izvesti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zadatak,ili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uopće ne poznaje temu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zna da treba primiti i dati štafetu ali ne i kako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zna primiti i predati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štafetu,ali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radi pogreške kao što su krivo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nošenje,krivo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dodavanje ili suprotna ruka  ili noga od dogovorenog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izvodi sve elemente točno ali nedostaje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snage,brzine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i spretnosti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izvede sve elemente bez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pogreške,točno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precizno,brzo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i snažno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rPr>
          <w:trHeight w:val="4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   ENGLESKI VALCER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odbija pokušati izvesti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zadatak,ili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ne napravi niti jedan korak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pokuša koračati naprijed i u stranu ali netočno i nepravilno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točno izvede osnovni korak i pokušaj okreta ali bez ritma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točno i pravilno izvodi korake i okret ali bez ritma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izvodi plesni korak sam ili s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parom,sa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muzikom ili bez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nje.Poterbno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je točno i pravilno napraviti četvrtinu okreta u sve četiri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ravnine.Pokret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mora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bitii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ritmičan i harmoničan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3"/>
        <w:gridCol w:w="8599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            KOŠARKAŠKI DVOKORAK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odbija izvesti zadatak ili ne prepoznaje ovaj element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pokuša voditi i baci loptu prema košu s velikim nedostacima ili s previše koraka ili bez njih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pozanje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dvokorak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ali gibanje izvodi s raznim nedostacima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tehnički ispravno izvodi element i sva prateća gibanja-vođenje i šut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Ali nije dovoljno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precizno,koordinirano,brzo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ili snažno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izvede cjelokupno gibanje automatizirano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BACANJE MEDICINKE BOČNOM TEHNIKOM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ne zna što je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medicinka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ili ne želi raditi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poznaje bacanje ali ga jedva izvodi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baca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medicinku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ali tehnika bacanja i stav nisu točni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baca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medicinku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ispravno sa nekim tehničkim nedostacima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izvodi snažno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bacanje,zasuk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položaj tijela je pravilan a izbačaj pod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kutem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43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DIZANJE I KUHANJE LOPTE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ne radi ili radi drugi sport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prepoznaje odbojku ali radi tehnički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neispravno,bez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lukova,a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loptu ne pogađa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ima osnovno znanje ali ne vlada tehnikom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poznaje tehniku ali djelomično griješi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izvodi zadatak točno ,pravilno i efikasno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  ELEMENTI NOGOMETA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i ne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pokuša,iako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je višekratno  zamoljen 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netočno i nespretno izvodi zadatak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poznaje tehnike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nogometa,ali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griješi i nema dovoljno vještine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izvede zadatke u cijelosti s nekim pogreškama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točno i precizno izvede sve elemente tehnike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  <w:t>OSMI BD I E RAZRED – UČENICE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  <w:t>1.or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1.     Osnove brzog hodanja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2.</w:t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  <w:t>Bečki valcer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3.</w:t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  <w:t>Skok-šut košarka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  <w:t>2.or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1.</w:t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</w:r>
      <w:proofErr w:type="spellStart"/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Kinematičke</w:t>
      </w:r>
      <w:proofErr w:type="spellEnd"/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 xml:space="preserve"> razlike u tehnikama trčanja na kratke  i duge pruge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2.</w:t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  <w:t xml:space="preserve">Bacanje loptice tehnikom O </w:t>
      </w:r>
      <w:proofErr w:type="spellStart"/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Brien</w:t>
      </w:r>
      <w:proofErr w:type="spellEnd"/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3.</w:t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  <w:t>Vježba na tlu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4.</w:t>
      </w: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ab/>
        <w:t>Igra košarka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  <w:r w:rsidRPr="009F6C95">
        <w:rPr>
          <w:rFonts w:ascii="Albertus Medium" w:eastAsia="Times New Roman" w:hAnsi="Albertus Medium" w:cs="Times New Roman"/>
          <w:sz w:val="28"/>
          <w:szCs w:val="28"/>
          <w:lang w:eastAsia="hr-HR"/>
        </w:rPr>
        <w:t>5.     Smeč i servis</w:t>
      </w: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    OSNOVE BRZOG HODANJA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ne radi ništa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radi obično hodanje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pokuša brzo hodati ali bez tehnike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Učenica izvede brzo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hodanje,pravilno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giba ruke i noge ali nije dobro postavila kukove i sl.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izvodi atletski element natjecateljski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3"/>
        <w:gridCol w:w="8599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            Skok šut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odbija izvesti zadatak ili ne prepoznaje ovaj element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pokuša voditi i baci loptu prema košu s velikim nedostacima ili s previše koraka ili bez njih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pozanje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dvokorak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ali gibanje izvodi s raznim nedostacima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tehnički ispravno izvodi element i sva prateća gibanja-vođenje i šut</w:t>
            </w:r>
          </w:p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Ali nije dovoljno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precizno,koordinirano,brzo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ili snažno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izvede cjelokupno gibanje automatizirano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4"/>
          <w:szCs w:val="2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rPr>
          <w:trHeight w:val="4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           BEČKI VALCER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odbija pokušati izvesti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zadatak,ili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ne napravi niti jedan korak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pokuša koračati naprijed i natrag ali netočno i nepravilno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točno izvede osnovni korak i pokušaj okreta ali bez ritma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točno i pravilno izvodi korake i okret ali bez ritma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izvodi plesni korak sam ili s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parom,sa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muzikom ili bez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nje.Poterbno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je točno i pravilno napraviti četvrtinu okreta u sve četiri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ravnine.Pokret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mora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bitii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ritmičan i harmoničan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32"/>
          <w:szCs w:val="32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        SERVIS I SMEČ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ne radi ili radi drugi sport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prepoznaje odbojku ali radi tehnički neispravno ,a loptu ne pogađa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ima osnovno znanje ali ne vlada tehnikom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poznaje tehniku ali djelomično griješi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izvodi zadatak točno ,pravilno i efikasno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BACANJE LOTICE O BRIEN TEHNIKOM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ne zna što je loptica ili ne želi raditi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poznaje bacanje ali ga jedva izvodi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Učenik baca ali tehnika bacanja i stav nisu točni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baca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medicinku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ispravno, savijena noga, pružena ruka, sa nekim tehničkim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nedostacima,npr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izbačaj ili koraci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Učenik izvodi snažno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bacanje,zasuk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položaj tijela je pravilan a izbačaj pod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kutem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43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b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TEHNIKE TRČANJA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I nakon višekratnog upozorenja učenica je  nezainteresirana  ili ne želi raditi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gotovo da ne razlikuje tehnike trčanja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Učenica razlikuje start i brzinu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ale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ne trči pravilno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Učenica poznaje tehnike trčanja ali ne </w:t>
            </w:r>
            <w:proofErr w:type="spellStart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naznačije</w:t>
            </w:r>
            <w:proofErr w:type="spellEnd"/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dovoljno razliku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besprijekorno izvodi zadatak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  <w:r w:rsidRPr="009F6C95">
        <w:rPr>
          <w:rFonts w:ascii="Albertus Medium" w:eastAsia="Times New Roman" w:hAnsi="Albertus Medium" w:cs="Times New Roman"/>
          <w:sz w:val="24"/>
          <w:szCs w:val="24"/>
          <w:lang w:eastAsia="hr-HR"/>
        </w:rPr>
        <w:tab/>
      </w: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-72" w:type="dxa"/>
        <w:tblLook w:val="01E0" w:firstRow="1" w:lastRow="1" w:firstColumn="1" w:lastColumn="1" w:noHBand="0" w:noVBand="0"/>
      </w:tblPr>
      <w:tblGrid>
        <w:gridCol w:w="70"/>
        <w:gridCol w:w="464"/>
        <w:gridCol w:w="8600"/>
      </w:tblGrid>
      <w:tr w:rsidR="009F6C95" w:rsidRPr="009F6C95" w:rsidTr="009F6C95">
        <w:trPr>
          <w:gridBefore w:val="1"/>
          <w:wBefore w:w="7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    Igra košarka</w:t>
            </w:r>
          </w:p>
        </w:tc>
      </w:tr>
      <w:tr w:rsidR="009F6C95" w:rsidRPr="009F6C95" w:rsidTr="009F6C9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je potpuno nezainteresirana za igru</w:t>
            </w:r>
          </w:p>
        </w:tc>
      </w:tr>
      <w:tr w:rsidR="009F6C95" w:rsidRPr="009F6C95" w:rsidTr="009F6C95">
        <w:trPr>
          <w:gridBefore w:val="1"/>
          <w:wBefore w:w="7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ne poznaje napad i obranu ni elemente tehnike</w:t>
            </w:r>
          </w:p>
        </w:tc>
      </w:tr>
      <w:tr w:rsidR="009F6C95" w:rsidRPr="009F6C95" w:rsidTr="009F6C95">
        <w:trPr>
          <w:gridBefore w:val="1"/>
          <w:wBefore w:w="7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poznaje minimum taktike  i tehnike</w:t>
            </w:r>
          </w:p>
        </w:tc>
      </w:tr>
      <w:tr w:rsidR="009F6C95" w:rsidRPr="009F6C95" w:rsidTr="009F6C95">
        <w:trPr>
          <w:gridBefore w:val="1"/>
          <w:wBefore w:w="7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zna osnove igra ali ne trudi se dovoljno</w:t>
            </w:r>
          </w:p>
        </w:tc>
      </w:tr>
      <w:tr w:rsidR="009F6C95" w:rsidRPr="009F6C95" w:rsidTr="009F6C95">
        <w:trPr>
          <w:gridBefore w:val="1"/>
          <w:wBefore w:w="72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uspješno igra napad i obranu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Albertus Medium" w:eastAsia="Times New Roman" w:hAnsi="Albertus Medium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4"/>
        <w:gridCol w:w="8598"/>
      </w:tblGrid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 xml:space="preserve">                             VJEŽBA NA TLU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ne želi pokušati prikazati vježbu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ne prati grupu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radi vježbe ali s greškama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dobro izvodi vježbu ali se nije u potpunosti</w:t>
            </w:r>
          </w:p>
        </w:tc>
      </w:tr>
      <w:tr w:rsidR="009F6C95" w:rsidRPr="009F6C95" w:rsidTr="009F6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95" w:rsidRPr="009F6C95" w:rsidRDefault="009F6C95" w:rsidP="009F6C95">
            <w:pPr>
              <w:rPr>
                <w:rFonts w:ascii="Albertus Medium" w:hAnsi="Albertus Medium"/>
                <w:sz w:val="24"/>
                <w:szCs w:val="24"/>
                <w:lang w:eastAsia="hr-HR"/>
              </w:rPr>
            </w:pPr>
            <w:r w:rsidRPr="009F6C95">
              <w:rPr>
                <w:rFonts w:ascii="Albertus Medium" w:hAnsi="Albertus Medium"/>
                <w:sz w:val="24"/>
                <w:szCs w:val="24"/>
                <w:lang w:eastAsia="hr-HR"/>
              </w:rPr>
              <w:t>Učenica usklađeno i bez pogreški izvodi vježbu</w:t>
            </w:r>
          </w:p>
        </w:tc>
      </w:tr>
    </w:tbl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F6C9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Zbog težine </w:t>
      </w:r>
      <w:proofErr w:type="spellStart"/>
      <w:r w:rsidRPr="009F6C9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vježbe,morfološkog</w:t>
      </w:r>
      <w:proofErr w:type="spellEnd"/>
      <w:r w:rsidRPr="009F6C9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i motoričkog stanja </w:t>
      </w:r>
      <w:proofErr w:type="spellStart"/>
      <w:r w:rsidRPr="009F6C9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učenica,opasnih</w:t>
      </w:r>
      <w:proofErr w:type="spellEnd"/>
      <w:r w:rsidRPr="009F6C9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radnji i programa koji vertikalno ne prati slijed nastavnih tema ova jedinica je modificirana i </w:t>
      </w:r>
      <w:proofErr w:type="spellStart"/>
      <w:r w:rsidRPr="009F6C9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rasterećena,kao</w:t>
      </w:r>
      <w:proofErr w:type="spellEnd"/>
      <w:r w:rsidRPr="009F6C9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sastav.</w:t>
      </w: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F6C95" w:rsidRPr="009F6C95" w:rsidRDefault="009F6C95" w:rsidP="009F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C9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MOTRIČKA POSTIGNUĆA-</w:t>
      </w:r>
    </w:p>
    <w:p w:rsidR="00730B92" w:rsidRDefault="00730B92"/>
    <w:sectPr w:rsidR="0073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95"/>
    <w:rsid w:val="001B43AE"/>
    <w:rsid w:val="00730B92"/>
    <w:rsid w:val="009B65A3"/>
    <w:rsid w:val="009F6C95"/>
    <w:rsid w:val="00A441B3"/>
    <w:rsid w:val="00B0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9E84"/>
  <w15:chartTrackingRefBased/>
  <w15:docId w15:val="{5F5892C5-F95F-48A8-A03A-663D8FC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dcterms:created xsi:type="dcterms:W3CDTF">2017-10-02T19:51:00Z</dcterms:created>
  <dcterms:modified xsi:type="dcterms:W3CDTF">2019-09-26T19:42:00Z</dcterms:modified>
</cp:coreProperties>
</file>